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2C7A05A" w14:textId="77777777" w:rsidR="005B345C" w:rsidRPr="009F3923" w:rsidRDefault="005B345C" w:rsidP="005B345C">
      <w:pPr>
        <w:spacing w:after="0" w:line="240" w:lineRule="auto"/>
        <w:ind w:right="567"/>
        <w:jc w:val="right"/>
        <w:rPr>
          <w:rFonts w:ascii="Sylfaen" w:hAnsi="Sylfaen" w:cs="Arial"/>
          <w:sz w:val="24"/>
          <w:szCs w:val="24"/>
          <w:lang w:val="ka-GE"/>
        </w:rPr>
      </w:pPr>
      <w:r w:rsidRPr="009F3923">
        <w:rPr>
          <w:rFonts w:ascii="Sylfaen" w:hAnsi="Sylfaen" w:cs="Arial"/>
          <w:sz w:val="24"/>
          <w:szCs w:val="24"/>
          <w:lang w:val="ka-GE"/>
        </w:rPr>
        <w:t xml:space="preserve">პროფესიული საგანმანათლებლო </w:t>
      </w:r>
      <w:r w:rsidRPr="009F3923">
        <w:rPr>
          <w:rFonts w:ascii="Sylfaen" w:hAnsi="Sylfaen" w:cs="Arial"/>
          <w:sz w:val="24"/>
          <w:szCs w:val="24"/>
          <w:lang w:val="en-US"/>
        </w:rPr>
        <w:t xml:space="preserve"> </w:t>
      </w:r>
      <w:r w:rsidRPr="009F3923">
        <w:rPr>
          <w:rFonts w:ascii="Sylfaen" w:hAnsi="Sylfaen" w:cs="Arial"/>
          <w:sz w:val="24"/>
          <w:szCs w:val="24"/>
          <w:lang w:val="ka-GE"/>
        </w:rPr>
        <w:t>პროგრამის</w:t>
      </w:r>
    </w:p>
    <w:p w14:paraId="1F5F9735" w14:textId="77777777" w:rsidR="005B345C" w:rsidRPr="008034FA" w:rsidRDefault="005B345C" w:rsidP="005B345C">
      <w:pPr>
        <w:spacing w:after="0" w:line="240" w:lineRule="auto"/>
        <w:ind w:right="567"/>
        <w:jc w:val="right"/>
        <w:rPr>
          <w:rFonts w:ascii="Sylfaen" w:hAnsi="Sylfaen" w:cs="Arial"/>
          <w:sz w:val="24"/>
          <w:szCs w:val="24"/>
          <w:lang w:val="en-US"/>
        </w:rPr>
      </w:pPr>
      <w:r w:rsidRPr="009F3923">
        <w:rPr>
          <w:rFonts w:ascii="Sylfaen" w:hAnsi="Sylfaen" w:cs="Arial"/>
          <w:sz w:val="24"/>
          <w:szCs w:val="24"/>
          <w:lang w:val="ka-GE"/>
        </w:rPr>
        <w:t xml:space="preserve">დანართი N </w:t>
      </w:r>
      <w:r>
        <w:rPr>
          <w:rFonts w:ascii="Sylfaen" w:hAnsi="Sylfaen" w:cs="Arial"/>
          <w:sz w:val="24"/>
          <w:szCs w:val="24"/>
          <w:lang w:val="en-US"/>
        </w:rPr>
        <w:t>7</w:t>
      </w:r>
    </w:p>
    <w:p w14:paraId="31387F0E" w14:textId="77777777" w:rsidR="005B345C" w:rsidRPr="009F3923" w:rsidRDefault="005B345C" w:rsidP="005B345C">
      <w:pPr>
        <w:spacing w:after="0" w:line="240" w:lineRule="auto"/>
        <w:ind w:right="567"/>
        <w:jc w:val="center"/>
        <w:rPr>
          <w:rFonts w:ascii="Sylfaen" w:hAnsi="Sylfaen" w:cs="Arial"/>
          <w:sz w:val="24"/>
          <w:szCs w:val="24"/>
        </w:rPr>
      </w:pPr>
    </w:p>
    <w:p w14:paraId="2C11410C" w14:textId="77777777" w:rsidR="005B345C" w:rsidRPr="009F3923" w:rsidRDefault="005B345C" w:rsidP="005B345C">
      <w:pPr>
        <w:spacing w:after="0" w:line="240" w:lineRule="auto"/>
        <w:ind w:right="567"/>
        <w:jc w:val="center"/>
        <w:rPr>
          <w:rFonts w:ascii="Sylfaen" w:hAnsi="Sylfaen" w:cs="Arial"/>
          <w:sz w:val="24"/>
          <w:szCs w:val="24"/>
        </w:rPr>
      </w:pPr>
    </w:p>
    <w:p w14:paraId="2CF92EF8" w14:textId="77777777" w:rsidR="005B345C" w:rsidRPr="009F3923" w:rsidRDefault="005B345C" w:rsidP="005B345C">
      <w:pPr>
        <w:spacing w:after="0" w:line="240" w:lineRule="auto"/>
        <w:ind w:right="567"/>
        <w:jc w:val="center"/>
        <w:rPr>
          <w:rFonts w:ascii="Sylfaen" w:hAnsi="Sylfaen" w:cs="Arial"/>
          <w:sz w:val="24"/>
          <w:szCs w:val="24"/>
          <w:lang w:val="ka-GE"/>
        </w:rPr>
      </w:pPr>
    </w:p>
    <w:p w14:paraId="6E8BB01D" w14:textId="77777777" w:rsidR="005B345C" w:rsidRPr="009F3923" w:rsidRDefault="005B345C" w:rsidP="005B345C">
      <w:pPr>
        <w:spacing w:after="0" w:line="240" w:lineRule="auto"/>
        <w:ind w:right="567"/>
        <w:jc w:val="center"/>
        <w:rPr>
          <w:rFonts w:ascii="Sylfaen" w:hAnsi="Sylfaen" w:cs="Arial"/>
          <w:sz w:val="24"/>
          <w:szCs w:val="24"/>
        </w:rPr>
      </w:pPr>
    </w:p>
    <w:p w14:paraId="4017CCED" w14:textId="67626990" w:rsidR="005B345C" w:rsidRPr="009F3923" w:rsidRDefault="005B345C" w:rsidP="005B345C">
      <w:pPr>
        <w:spacing w:after="120"/>
        <w:ind w:right="567"/>
        <w:jc w:val="center"/>
        <w:rPr>
          <w:rFonts w:ascii="Sylfaen" w:hAnsi="Sylfaen"/>
          <w:sz w:val="24"/>
          <w:szCs w:val="24"/>
          <w:lang w:val="en-US"/>
        </w:rPr>
      </w:pPr>
      <w:r w:rsidRPr="009F3923">
        <w:rPr>
          <w:rFonts w:ascii="Sylfaen" w:hAnsi="Sylfaen"/>
          <w:sz w:val="24"/>
          <w:szCs w:val="24"/>
          <w:lang w:val="ka-GE"/>
        </w:rPr>
        <w:t xml:space="preserve">სსიპ </w:t>
      </w:r>
      <w:bookmarkStart w:id="0" w:name="_GoBack"/>
      <w:bookmarkEnd w:id="0"/>
      <w:r w:rsidRPr="009F3923">
        <w:rPr>
          <w:rFonts w:ascii="Sylfaen" w:hAnsi="Sylfaen"/>
          <w:sz w:val="24"/>
          <w:szCs w:val="24"/>
          <w:lang w:val="ka-GE"/>
        </w:rPr>
        <w:t>კოლეჯი ,,ახალი ტალღა“</w:t>
      </w:r>
    </w:p>
    <w:p w14:paraId="6C1D6AA6" w14:textId="77777777" w:rsidR="005B345C" w:rsidRPr="009F3923" w:rsidRDefault="005B345C" w:rsidP="005B345C">
      <w:pPr>
        <w:spacing w:after="120"/>
        <w:ind w:right="567"/>
        <w:jc w:val="center"/>
        <w:rPr>
          <w:rFonts w:ascii="Sylfaen" w:hAnsi="Sylfaen"/>
          <w:sz w:val="24"/>
          <w:szCs w:val="24"/>
          <w:highlight w:val="yellow"/>
          <w:lang w:val="en-US"/>
        </w:rPr>
      </w:pPr>
    </w:p>
    <w:p w14:paraId="3F91583E" w14:textId="77777777" w:rsidR="005B345C" w:rsidRPr="009F3923" w:rsidRDefault="005B345C" w:rsidP="005B345C">
      <w:pPr>
        <w:spacing w:after="120"/>
        <w:ind w:right="567"/>
        <w:jc w:val="center"/>
        <w:rPr>
          <w:rFonts w:ascii="Sylfaen" w:hAnsi="Sylfaen"/>
          <w:sz w:val="24"/>
          <w:szCs w:val="24"/>
          <w:lang w:val="ka-GE"/>
        </w:rPr>
      </w:pPr>
      <w:r w:rsidRPr="009F3923">
        <w:rPr>
          <w:rFonts w:ascii="Sylfaen" w:hAnsi="Sylfaen"/>
          <w:sz w:val="24"/>
          <w:szCs w:val="24"/>
          <w:lang w:val="ka-GE"/>
        </w:rPr>
        <w:t>პროფესიული საგანმანათლებლო პროგრამა</w:t>
      </w:r>
    </w:p>
    <w:p w14:paraId="45F318C4" w14:textId="77777777" w:rsidR="005B345C" w:rsidRPr="009F3923" w:rsidRDefault="005B345C" w:rsidP="005B345C">
      <w:pPr>
        <w:tabs>
          <w:tab w:val="left" w:pos="7995"/>
        </w:tabs>
        <w:spacing w:after="0" w:line="240" w:lineRule="auto"/>
        <w:ind w:right="567"/>
        <w:jc w:val="center"/>
        <w:rPr>
          <w:rFonts w:ascii="Sylfaen" w:hAnsi="Sylfaen"/>
          <w:b/>
          <w:sz w:val="24"/>
          <w:szCs w:val="24"/>
          <w:lang w:val="en-US"/>
        </w:rPr>
      </w:pPr>
    </w:p>
    <w:p w14:paraId="0AD5A025" w14:textId="6577B080" w:rsidR="005B345C" w:rsidRPr="000B4A98" w:rsidRDefault="00EF2BC2" w:rsidP="005B345C">
      <w:pPr>
        <w:tabs>
          <w:tab w:val="left" w:pos="7995"/>
        </w:tabs>
        <w:spacing w:after="0" w:line="240" w:lineRule="auto"/>
        <w:ind w:right="567"/>
        <w:jc w:val="center"/>
        <w:rPr>
          <w:rFonts w:ascii="Sylfaen" w:hAnsi="Sylfaen"/>
          <w:b/>
          <w:sz w:val="24"/>
          <w:szCs w:val="24"/>
          <w:lang w:val="en-US"/>
        </w:rPr>
      </w:pPr>
      <w:proofErr w:type="spellStart"/>
      <w:proofErr w:type="gramStart"/>
      <w:r w:rsidRPr="00EF2BC2">
        <w:rPr>
          <w:rFonts w:ascii="Sylfaen" w:hAnsi="Sylfaen"/>
          <w:b/>
          <w:sz w:val="24"/>
          <w:szCs w:val="24"/>
          <w:lang w:val="en-US"/>
        </w:rPr>
        <w:t>ლოგისტიკა</w:t>
      </w:r>
      <w:proofErr w:type="spellEnd"/>
      <w:proofErr w:type="gramEnd"/>
    </w:p>
    <w:p w14:paraId="406D67AF" w14:textId="77777777" w:rsidR="005B345C" w:rsidRPr="00302C85" w:rsidRDefault="005B345C" w:rsidP="005B345C">
      <w:pPr>
        <w:tabs>
          <w:tab w:val="left" w:pos="7995"/>
        </w:tabs>
        <w:spacing w:after="0" w:line="240" w:lineRule="auto"/>
        <w:ind w:right="567"/>
        <w:jc w:val="center"/>
        <w:rPr>
          <w:rFonts w:ascii="Sylfaen" w:hAnsi="Sylfaen"/>
          <w:b/>
          <w:sz w:val="24"/>
          <w:szCs w:val="24"/>
          <w:lang w:val="ka-GE"/>
        </w:rPr>
      </w:pPr>
    </w:p>
    <w:p w14:paraId="402F7FEA" w14:textId="77777777" w:rsidR="005B345C" w:rsidRPr="009F3923" w:rsidRDefault="005B345C" w:rsidP="005B345C">
      <w:pPr>
        <w:tabs>
          <w:tab w:val="left" w:pos="7995"/>
        </w:tabs>
        <w:spacing w:after="0" w:line="240" w:lineRule="auto"/>
        <w:ind w:right="567"/>
        <w:jc w:val="center"/>
        <w:rPr>
          <w:rFonts w:ascii="Sylfaen" w:hAnsi="Sylfaen" w:cs="Arial"/>
          <w:sz w:val="24"/>
          <w:szCs w:val="24"/>
          <w:lang w:val="en-US"/>
        </w:rPr>
      </w:pPr>
    </w:p>
    <w:p w14:paraId="794AF797" w14:textId="77777777" w:rsidR="005B345C" w:rsidRPr="009F3923" w:rsidRDefault="005B345C" w:rsidP="005B345C">
      <w:pPr>
        <w:spacing w:after="0" w:line="240" w:lineRule="auto"/>
        <w:ind w:right="567"/>
        <w:jc w:val="center"/>
        <w:rPr>
          <w:rFonts w:ascii="Sylfaen" w:hAnsi="Sylfaen" w:cs="Arial"/>
          <w:sz w:val="24"/>
          <w:szCs w:val="24"/>
          <w:lang w:val="en-US"/>
        </w:rPr>
      </w:pPr>
      <w:r w:rsidRPr="009F3923">
        <w:rPr>
          <w:rFonts w:ascii="Sylfaen" w:hAnsi="Sylfaen" w:cs="Arial"/>
          <w:sz w:val="24"/>
          <w:szCs w:val="24"/>
          <w:lang w:val="ka-GE"/>
        </w:rPr>
        <w:t>მოდული</w:t>
      </w:r>
      <w:r w:rsidRPr="009F3923">
        <w:rPr>
          <w:rFonts w:ascii="Sylfaen" w:hAnsi="Sylfaen" w:cs="Arial"/>
          <w:sz w:val="24"/>
          <w:szCs w:val="24"/>
          <w:lang w:val="en-US"/>
        </w:rPr>
        <w:t xml:space="preserve">: </w:t>
      </w:r>
      <w:r w:rsidRPr="009F3923">
        <w:rPr>
          <w:rFonts w:ascii="Sylfaen" w:hAnsi="Sylfaen" w:cs="Arial"/>
          <w:sz w:val="24"/>
          <w:szCs w:val="24"/>
          <w:lang w:val="ka-GE"/>
        </w:rPr>
        <w:t xml:space="preserve"> </w:t>
      </w:r>
      <w:r w:rsidRPr="009F3923">
        <w:rPr>
          <w:rFonts w:ascii="Sylfaen" w:hAnsi="Sylfaen" w:cs="Arial"/>
          <w:b/>
          <w:sz w:val="24"/>
          <w:szCs w:val="24"/>
          <w:lang w:val="ka-GE"/>
        </w:rPr>
        <w:t>ინტერპერსონალური კომუნიკაცია</w:t>
      </w:r>
    </w:p>
    <w:p w14:paraId="4C0955EA" w14:textId="77777777" w:rsidR="005B345C" w:rsidRPr="009F3923" w:rsidRDefault="005B345C" w:rsidP="005B345C">
      <w:pPr>
        <w:spacing w:after="0" w:line="240" w:lineRule="auto"/>
        <w:ind w:right="567"/>
        <w:jc w:val="center"/>
        <w:rPr>
          <w:rFonts w:ascii="Sylfaen" w:hAnsi="Sylfaen" w:cs="Arial"/>
          <w:sz w:val="24"/>
          <w:szCs w:val="24"/>
          <w:lang w:val="ka-GE"/>
        </w:rPr>
      </w:pPr>
      <w:r w:rsidRPr="009F3923">
        <w:rPr>
          <w:rFonts w:ascii="Sylfaen" w:hAnsi="Sylfaen" w:cs="Arial"/>
          <w:sz w:val="24"/>
          <w:szCs w:val="24"/>
          <w:lang w:val="ka-GE"/>
        </w:rPr>
        <w:t xml:space="preserve">სტატუსი: </w:t>
      </w:r>
      <w:r w:rsidRPr="009F3923">
        <w:rPr>
          <w:rFonts w:ascii="Sylfaen" w:hAnsi="Sylfaen" w:cs="Arial"/>
          <w:sz w:val="24"/>
          <w:szCs w:val="24"/>
          <w:lang w:val="en-US"/>
        </w:rPr>
        <w:t xml:space="preserve"> </w:t>
      </w:r>
      <w:r w:rsidRPr="009F3923">
        <w:rPr>
          <w:rFonts w:ascii="Sylfaen" w:hAnsi="Sylfaen" w:cs="Arial"/>
          <w:color w:val="002060"/>
          <w:sz w:val="24"/>
          <w:szCs w:val="24"/>
          <w:lang w:val="ka-GE"/>
        </w:rPr>
        <w:t>სავალდებულო ზოგადი</w:t>
      </w:r>
    </w:p>
    <w:p w14:paraId="1D31C7CE" w14:textId="77777777" w:rsidR="005B345C" w:rsidRPr="009F3923" w:rsidRDefault="005B345C" w:rsidP="005B345C">
      <w:pPr>
        <w:spacing w:after="120" w:line="240" w:lineRule="auto"/>
        <w:ind w:right="567"/>
        <w:jc w:val="center"/>
        <w:rPr>
          <w:rFonts w:ascii="Sylfaen" w:hAnsi="Sylfaen"/>
          <w:b/>
          <w:color w:val="000000" w:themeColor="text1"/>
          <w:sz w:val="20"/>
          <w:szCs w:val="20"/>
        </w:rPr>
      </w:pPr>
    </w:p>
    <w:p w14:paraId="19CADC7D" w14:textId="77777777" w:rsidR="005B345C" w:rsidRPr="009F3923" w:rsidRDefault="005B345C" w:rsidP="005B345C">
      <w:pPr>
        <w:spacing w:after="120" w:line="240" w:lineRule="auto"/>
        <w:ind w:right="567"/>
        <w:jc w:val="center"/>
        <w:rPr>
          <w:rFonts w:ascii="Sylfaen" w:hAnsi="Sylfaen"/>
          <w:b/>
          <w:color w:val="000000" w:themeColor="text1"/>
          <w:sz w:val="20"/>
          <w:szCs w:val="20"/>
          <w:lang w:val="ka-GE"/>
        </w:rPr>
      </w:pPr>
    </w:p>
    <w:p w14:paraId="16797929" w14:textId="77777777" w:rsidR="005B345C" w:rsidRPr="009F3923" w:rsidRDefault="005B345C" w:rsidP="005B345C">
      <w:pPr>
        <w:spacing w:after="120" w:line="240" w:lineRule="auto"/>
        <w:ind w:right="567"/>
        <w:jc w:val="center"/>
        <w:rPr>
          <w:rFonts w:ascii="Sylfaen" w:hAnsi="Sylfaen"/>
          <w:b/>
          <w:color w:val="000000" w:themeColor="text1"/>
          <w:sz w:val="20"/>
          <w:szCs w:val="20"/>
          <w:lang w:val="ka-GE"/>
        </w:rPr>
      </w:pPr>
    </w:p>
    <w:p w14:paraId="4D29D3E3" w14:textId="77777777" w:rsidR="005B345C" w:rsidRPr="009F3923" w:rsidRDefault="005B345C" w:rsidP="005B345C">
      <w:pPr>
        <w:spacing w:after="120" w:line="240" w:lineRule="auto"/>
        <w:ind w:right="567"/>
        <w:jc w:val="center"/>
        <w:rPr>
          <w:rFonts w:ascii="Sylfaen" w:hAnsi="Sylfaen"/>
          <w:b/>
          <w:color w:val="000000" w:themeColor="text1"/>
          <w:sz w:val="20"/>
          <w:szCs w:val="20"/>
          <w:lang w:val="ka-GE"/>
        </w:rPr>
      </w:pPr>
    </w:p>
    <w:p w14:paraId="58B29BEE" w14:textId="77777777" w:rsidR="005B345C" w:rsidRPr="009F3923" w:rsidRDefault="005B345C" w:rsidP="005B345C">
      <w:pPr>
        <w:spacing w:after="120" w:line="240" w:lineRule="auto"/>
        <w:ind w:right="567"/>
        <w:jc w:val="center"/>
        <w:rPr>
          <w:rFonts w:ascii="Sylfaen" w:hAnsi="Sylfaen"/>
          <w:b/>
          <w:color w:val="000000" w:themeColor="text1"/>
          <w:sz w:val="20"/>
          <w:szCs w:val="20"/>
          <w:lang w:val="ka-GE"/>
        </w:rPr>
      </w:pPr>
    </w:p>
    <w:p w14:paraId="5714EBF3" w14:textId="77777777" w:rsidR="005B345C" w:rsidRDefault="005B345C" w:rsidP="005B345C">
      <w:pPr>
        <w:spacing w:after="120" w:line="240" w:lineRule="auto"/>
        <w:ind w:right="567"/>
        <w:jc w:val="center"/>
        <w:rPr>
          <w:rFonts w:ascii="Sylfaen" w:hAnsi="Sylfaen"/>
          <w:b/>
          <w:color w:val="000000" w:themeColor="text1"/>
          <w:sz w:val="20"/>
          <w:szCs w:val="20"/>
          <w:lang w:val="ka-GE"/>
        </w:rPr>
      </w:pPr>
      <w:r w:rsidRPr="009F3923">
        <w:rPr>
          <w:rFonts w:ascii="Sylfaen" w:hAnsi="Sylfaen"/>
          <w:b/>
          <w:color w:val="000000" w:themeColor="text1"/>
          <w:sz w:val="20"/>
          <w:szCs w:val="20"/>
          <w:lang w:val="ka-GE"/>
        </w:rPr>
        <w:t>ქობულეთი</w:t>
      </w:r>
    </w:p>
    <w:p w14:paraId="58ACB818" w14:textId="75391028" w:rsidR="005B345C" w:rsidRDefault="005B345C" w:rsidP="005B345C">
      <w:pPr>
        <w:spacing w:after="120" w:line="240" w:lineRule="auto"/>
        <w:ind w:right="567"/>
        <w:jc w:val="center"/>
        <w:rPr>
          <w:rFonts w:ascii="Sylfaen" w:hAnsi="Sylfaen"/>
          <w:b/>
          <w:color w:val="000000" w:themeColor="text1"/>
          <w:sz w:val="20"/>
          <w:szCs w:val="20"/>
          <w:lang w:val="ka-GE"/>
        </w:rPr>
      </w:pPr>
      <w:r w:rsidRPr="009F3923">
        <w:rPr>
          <w:rFonts w:ascii="Sylfaen" w:hAnsi="Sylfaen"/>
          <w:b/>
          <w:color w:val="000000" w:themeColor="text1"/>
          <w:sz w:val="20"/>
          <w:szCs w:val="20"/>
          <w:lang w:val="ka-GE"/>
        </w:rPr>
        <w:t>20</w:t>
      </w:r>
      <w:r w:rsidR="00D143A1">
        <w:rPr>
          <w:rFonts w:ascii="Sylfaen" w:hAnsi="Sylfaen"/>
          <w:b/>
          <w:color w:val="000000" w:themeColor="text1"/>
          <w:sz w:val="20"/>
          <w:szCs w:val="20"/>
          <w:lang w:val="ka-GE"/>
        </w:rPr>
        <w:t xml:space="preserve">20 </w:t>
      </w:r>
      <w:r w:rsidRPr="009F3923">
        <w:rPr>
          <w:rFonts w:ascii="Sylfaen" w:hAnsi="Sylfaen"/>
          <w:b/>
          <w:color w:val="000000" w:themeColor="text1"/>
          <w:sz w:val="20"/>
          <w:szCs w:val="20"/>
          <w:lang w:val="ka-GE"/>
        </w:rPr>
        <w:t>წელი</w:t>
      </w:r>
    </w:p>
    <w:p w14:paraId="5122A43E" w14:textId="77777777" w:rsidR="00013C54" w:rsidRDefault="00013C54" w:rsidP="005B345C">
      <w:pPr>
        <w:spacing w:after="120" w:line="240" w:lineRule="auto"/>
        <w:ind w:right="567"/>
        <w:jc w:val="center"/>
        <w:rPr>
          <w:rFonts w:ascii="Sylfaen" w:hAnsi="Sylfaen"/>
          <w:b/>
          <w:color w:val="000000" w:themeColor="text1"/>
          <w:sz w:val="20"/>
          <w:szCs w:val="20"/>
          <w:lang w:val="ka-GE"/>
        </w:rPr>
      </w:pPr>
    </w:p>
    <w:p w14:paraId="3903BD3C" w14:textId="77777777" w:rsidR="00013C54" w:rsidRDefault="00013C54" w:rsidP="005B345C">
      <w:pPr>
        <w:spacing w:after="120" w:line="240" w:lineRule="auto"/>
        <w:ind w:right="567"/>
        <w:jc w:val="center"/>
        <w:rPr>
          <w:rFonts w:ascii="Sylfaen" w:hAnsi="Sylfaen"/>
          <w:b/>
          <w:color w:val="000000" w:themeColor="text1"/>
          <w:sz w:val="20"/>
          <w:szCs w:val="20"/>
          <w:lang w:val="en-US"/>
        </w:rPr>
      </w:pPr>
    </w:p>
    <w:p w14:paraId="751F635B" w14:textId="77777777" w:rsidR="005B345C" w:rsidRPr="005B345C" w:rsidRDefault="005B345C" w:rsidP="005B345C">
      <w:pPr>
        <w:spacing w:after="120" w:line="240" w:lineRule="auto"/>
        <w:ind w:right="567"/>
        <w:jc w:val="center"/>
        <w:rPr>
          <w:rFonts w:ascii="Sylfaen" w:hAnsi="Sylfaen"/>
          <w:b/>
          <w:color w:val="000000" w:themeColor="text1"/>
          <w:sz w:val="20"/>
          <w:szCs w:val="20"/>
          <w:lang w:val="en-US"/>
        </w:rPr>
      </w:pPr>
    </w:p>
    <w:p w14:paraId="4D378EED" w14:textId="5C3542E9" w:rsidR="00116818" w:rsidRPr="00A947D4" w:rsidRDefault="6E1695FA" w:rsidP="6E1695FA">
      <w:pPr>
        <w:spacing w:before="120" w:line="240" w:lineRule="auto"/>
        <w:rPr>
          <w:rFonts w:ascii="Sylfaen" w:eastAsia="Sylfaen,Arial" w:hAnsi="Sylfaen" w:cs="Sylfaen,Arial"/>
          <w:sz w:val="20"/>
          <w:szCs w:val="20"/>
          <w:lang w:val="en-US"/>
        </w:rPr>
      </w:pPr>
      <w:r w:rsidRPr="00A947D4">
        <w:rPr>
          <w:rFonts w:ascii="Sylfaen" w:eastAsia="Sylfaen,Sylfaen,Arial" w:hAnsi="Sylfaen" w:cs="Sylfaen,Sylfaen,Arial"/>
          <w:b/>
          <w:bCs/>
          <w:sz w:val="20"/>
          <w:szCs w:val="20"/>
          <w:lang w:val="en-US"/>
        </w:rPr>
        <w:lastRenderedPageBreak/>
        <w:t>1.</w:t>
      </w:r>
      <w:r w:rsidRPr="00A947D4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 xml:space="preserve"> </w:t>
      </w:r>
      <w:proofErr w:type="gramStart"/>
      <w:r w:rsidRPr="00A947D4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ზოგადი</w:t>
      </w:r>
      <w:proofErr w:type="gramEnd"/>
      <w:r w:rsidRPr="00A947D4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 xml:space="preserve"> ინფორმაცია</w:t>
      </w:r>
    </w:p>
    <w:tbl>
      <w:tblPr>
        <w:tblStyle w:val="a4"/>
        <w:tblpPr w:leftFromText="180" w:rightFromText="180" w:vertAnchor="page" w:horzAnchor="margin" w:tblpY="196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65"/>
        <w:gridCol w:w="7429"/>
      </w:tblGrid>
      <w:tr w:rsidR="005B345C" w:rsidRPr="00A947D4" w14:paraId="673CB99C" w14:textId="77777777" w:rsidTr="005B345C">
        <w:trPr>
          <w:trHeight w:val="363"/>
        </w:trPr>
        <w:tc>
          <w:tcPr>
            <w:tcW w:w="2506" w:type="pct"/>
          </w:tcPr>
          <w:p w14:paraId="2B460C72" w14:textId="77777777" w:rsidR="005B345C" w:rsidRPr="00A947D4" w:rsidRDefault="005B345C" w:rsidP="005B345C">
            <w:pPr>
              <w:ind w:right="906"/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en-US"/>
              </w:rPr>
            </w:pPr>
            <w:r w:rsidRPr="00A947D4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სარეგისტრაციო ნომერი</w:t>
            </w:r>
            <w:r w:rsidRPr="00A947D4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en-US"/>
              </w:rPr>
              <w:t>:</w:t>
            </w:r>
          </w:p>
          <w:p w14:paraId="39582BEF" w14:textId="77777777" w:rsidR="005B345C" w:rsidRPr="00A947D4" w:rsidRDefault="005B345C" w:rsidP="005B345C">
            <w:pPr>
              <w:ind w:right="906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2494" w:type="pct"/>
          </w:tcPr>
          <w:p w14:paraId="069A4459" w14:textId="77777777" w:rsidR="005B345C" w:rsidRPr="00A947D4" w:rsidRDefault="005B345C" w:rsidP="005B345C">
            <w:pPr>
              <w:jc w:val="both"/>
              <w:rPr>
                <w:rFonts w:ascii="Sylfaen" w:eastAsia="Sylfaen,Arial" w:hAnsi="Sylfaen" w:cs="Sylfaen,Arial"/>
                <w:sz w:val="20"/>
                <w:szCs w:val="20"/>
                <w:lang w:val="en-US"/>
              </w:rPr>
            </w:pPr>
            <w:r w:rsidRPr="00A947D4">
              <w:rPr>
                <w:rFonts w:ascii="Sylfaen" w:eastAsia="Sylfaen,Arial" w:hAnsi="Sylfaen" w:cs="Sylfaen,Arial"/>
                <w:sz w:val="20"/>
                <w:szCs w:val="20"/>
                <w:lang w:val="en-US"/>
              </w:rPr>
              <w:t>0030104</w:t>
            </w:r>
          </w:p>
        </w:tc>
      </w:tr>
      <w:tr w:rsidR="005B345C" w:rsidRPr="00A947D4" w14:paraId="3B921D4A" w14:textId="77777777" w:rsidTr="005B345C">
        <w:trPr>
          <w:trHeight w:val="437"/>
        </w:trPr>
        <w:tc>
          <w:tcPr>
            <w:tcW w:w="2506" w:type="pct"/>
          </w:tcPr>
          <w:p w14:paraId="1FA9871E" w14:textId="77777777" w:rsidR="005B345C" w:rsidRPr="00A947D4" w:rsidRDefault="005B345C" w:rsidP="005B345C">
            <w:pPr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სახელწოდება:</w:t>
            </w:r>
          </w:p>
        </w:tc>
        <w:tc>
          <w:tcPr>
            <w:tcW w:w="2494" w:type="pct"/>
          </w:tcPr>
          <w:p w14:paraId="45B13D86" w14:textId="77777777" w:rsidR="005B345C" w:rsidRPr="00A947D4" w:rsidRDefault="005B345C" w:rsidP="005B345C">
            <w:pPr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 xml:space="preserve">ინტერპერსონალური </w:t>
            </w:r>
            <w:proofErr w:type="spellStart"/>
            <w:r w:rsidRPr="00A947D4">
              <w:rPr>
                <w:rFonts w:ascii="Sylfaen" w:eastAsia="Sylfaen,Sylfaen,Arial" w:hAnsi="Sylfaen" w:cs="Sylfaen,Sylfaen,Arial"/>
                <w:sz w:val="20"/>
                <w:szCs w:val="20"/>
                <w:lang w:val="ru-RU"/>
              </w:rPr>
              <w:t>კომუნიკაც</w:t>
            </w:r>
            <w:proofErr w:type="spellEnd"/>
            <w:r w:rsidRPr="00A947D4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ია</w:t>
            </w:r>
          </w:p>
        </w:tc>
      </w:tr>
      <w:tr w:rsidR="005B345C" w:rsidRPr="00A947D4" w14:paraId="3EFAB8F6" w14:textId="77777777" w:rsidTr="005B345C">
        <w:trPr>
          <w:trHeight w:val="437"/>
        </w:trPr>
        <w:tc>
          <w:tcPr>
            <w:tcW w:w="2506" w:type="pct"/>
          </w:tcPr>
          <w:p w14:paraId="6F7A7107" w14:textId="77777777" w:rsidR="005B345C" w:rsidRPr="00A947D4" w:rsidRDefault="005B345C" w:rsidP="005B345C">
            <w:pPr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გამოქვეყნების/ცვლილების თარიღი:</w:t>
            </w:r>
          </w:p>
        </w:tc>
        <w:tc>
          <w:tcPr>
            <w:tcW w:w="2494" w:type="pct"/>
          </w:tcPr>
          <w:p w14:paraId="474F0EE1" w14:textId="77777777" w:rsidR="005B345C" w:rsidRPr="00A947D4" w:rsidRDefault="005B345C" w:rsidP="005B345C">
            <w:pPr>
              <w:spacing w:before="120"/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A947D4">
              <w:rPr>
                <w:rFonts w:ascii="Sylfaen" w:hAnsi="Sylfaen" w:cs="Arial"/>
                <w:sz w:val="20"/>
                <w:szCs w:val="20"/>
                <w:lang w:val="ka-GE"/>
              </w:rPr>
              <w:t>20.06.2017</w:t>
            </w:r>
            <w:r>
              <w:rPr>
                <w:rFonts w:ascii="Sylfaen" w:hAnsi="Sylfaen" w:cs="Arial"/>
                <w:sz w:val="20"/>
                <w:szCs w:val="20"/>
                <w:lang w:val="en-US"/>
              </w:rPr>
              <w:t>/13.10.2017</w:t>
            </w:r>
          </w:p>
        </w:tc>
      </w:tr>
      <w:tr w:rsidR="005B345C" w:rsidRPr="00A947D4" w14:paraId="7022D088" w14:textId="77777777" w:rsidTr="005B345C">
        <w:trPr>
          <w:trHeight w:val="437"/>
        </w:trPr>
        <w:tc>
          <w:tcPr>
            <w:tcW w:w="2506" w:type="pct"/>
          </w:tcPr>
          <w:p w14:paraId="33968C6F" w14:textId="77777777" w:rsidR="005B345C" w:rsidRPr="00A947D4" w:rsidRDefault="005B345C" w:rsidP="005B345C">
            <w:pPr>
              <w:spacing w:before="120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მოცულობა კრედიტებში:</w:t>
            </w:r>
          </w:p>
        </w:tc>
        <w:tc>
          <w:tcPr>
            <w:tcW w:w="2494" w:type="pct"/>
          </w:tcPr>
          <w:p w14:paraId="31965AB6" w14:textId="77777777" w:rsidR="005B345C" w:rsidRPr="00A947D4" w:rsidRDefault="005B345C" w:rsidP="005B345C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A947D4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3</w:t>
            </w:r>
          </w:p>
        </w:tc>
      </w:tr>
      <w:tr w:rsidR="005B345C" w:rsidRPr="00A947D4" w14:paraId="1A710D7A" w14:textId="77777777" w:rsidTr="005B345C">
        <w:trPr>
          <w:trHeight w:val="1363"/>
        </w:trPr>
        <w:tc>
          <w:tcPr>
            <w:tcW w:w="2506" w:type="pct"/>
          </w:tcPr>
          <w:p w14:paraId="50B1CF99" w14:textId="77777777" w:rsidR="005B345C" w:rsidRPr="00A947D4" w:rsidRDefault="005B345C" w:rsidP="005B345C">
            <w:pPr>
              <w:spacing w:before="120"/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en-US"/>
              </w:rPr>
            </w:pPr>
            <w:r w:rsidRPr="00A947D4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მოდულის აღწერა:</w:t>
            </w:r>
          </w:p>
        </w:tc>
        <w:tc>
          <w:tcPr>
            <w:tcW w:w="2494" w:type="pct"/>
          </w:tcPr>
          <w:p w14:paraId="50761219" w14:textId="77777777" w:rsidR="005B345C" w:rsidRPr="00A947D4" w:rsidRDefault="005B345C" w:rsidP="005B345C">
            <w:pPr>
              <w:tabs>
                <w:tab w:val="left" w:pos="196"/>
              </w:tabs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>მოდულის</w:t>
            </w:r>
            <w:r w:rsidRPr="00A947D4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A947D4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>დასრულების</w:t>
            </w:r>
            <w:r w:rsidRPr="00A947D4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A947D4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>შემდეგ</w:t>
            </w:r>
            <w:r w:rsidRPr="00A947D4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A947D4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>პირს</w:t>
            </w:r>
            <w:r w:rsidRPr="00A947D4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A947D4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შეუძლია: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2DD69D1F" w14:textId="053E800B" w:rsidR="005B345C" w:rsidRPr="00A947D4" w:rsidRDefault="005B345C" w:rsidP="005B345C">
            <w:pPr>
              <w:tabs>
                <w:tab w:val="left" w:pos="196"/>
              </w:tabs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ზეპირი, წერილობითი და არავერბალური კომუნიკაცია სწავლასა და საქმიანობასთან დაკავშირებულ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საკითხებზე,  ადამიანებთან ურთიერთობა განსხვავებულ სიტუაციებში საქმიანი ურთიერთობის ეტიკეტისა და ეთიკის ნორმების დაცვით. </w:t>
            </w:r>
          </w:p>
          <w:p w14:paraId="1D567FC9" w14:textId="77777777" w:rsidR="005B345C" w:rsidRPr="00A947D4" w:rsidRDefault="005B345C" w:rsidP="005B345C">
            <w:pPr>
              <w:tabs>
                <w:tab w:val="left" w:pos="196"/>
              </w:tabs>
              <w:ind w:left="-265" w:hanging="27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</w:tr>
    </w:tbl>
    <w:p w14:paraId="49C2EA68" w14:textId="77777777" w:rsidR="005B345C" w:rsidRDefault="005B345C" w:rsidP="6E1695FA">
      <w:pPr>
        <w:pStyle w:val="a5"/>
        <w:jc w:val="both"/>
        <w:rPr>
          <w:rFonts w:ascii="Sylfaen" w:eastAsia="Sylfaen,Sylfaen,Arial" w:hAnsi="Sylfaen" w:cs="Sylfaen,Sylfaen,Arial"/>
          <w:b/>
          <w:bCs/>
          <w:lang w:val="en-US"/>
        </w:rPr>
      </w:pPr>
    </w:p>
    <w:p w14:paraId="55A76B66" w14:textId="77777777" w:rsidR="005B345C" w:rsidRDefault="005B345C" w:rsidP="6E1695FA">
      <w:pPr>
        <w:pStyle w:val="a5"/>
        <w:jc w:val="both"/>
        <w:rPr>
          <w:rFonts w:ascii="Sylfaen" w:eastAsia="Sylfaen,Sylfaen,Arial" w:hAnsi="Sylfaen" w:cs="Sylfaen,Sylfaen,Arial"/>
          <w:b/>
          <w:bCs/>
          <w:lang w:val="en-US"/>
        </w:rPr>
      </w:pPr>
    </w:p>
    <w:p w14:paraId="12D01D2C" w14:textId="77777777" w:rsidR="005B345C" w:rsidRDefault="005B345C" w:rsidP="6E1695FA">
      <w:pPr>
        <w:pStyle w:val="a5"/>
        <w:jc w:val="both"/>
        <w:rPr>
          <w:rFonts w:ascii="Sylfaen" w:eastAsia="Sylfaen,Sylfaen,Arial" w:hAnsi="Sylfaen" w:cs="Sylfaen,Sylfaen,Arial"/>
          <w:b/>
          <w:bCs/>
          <w:lang w:val="en-US"/>
        </w:rPr>
      </w:pPr>
    </w:p>
    <w:p w14:paraId="54FBD0CA" w14:textId="77777777" w:rsidR="005B345C" w:rsidRDefault="005B345C" w:rsidP="6E1695FA">
      <w:pPr>
        <w:pStyle w:val="a5"/>
        <w:jc w:val="both"/>
        <w:rPr>
          <w:rFonts w:ascii="Sylfaen" w:eastAsia="Sylfaen,Sylfaen,Arial" w:hAnsi="Sylfaen" w:cs="Sylfaen,Sylfaen,Arial"/>
          <w:b/>
          <w:bCs/>
          <w:lang w:val="en-US"/>
        </w:rPr>
      </w:pPr>
    </w:p>
    <w:p w14:paraId="5B85AAE0" w14:textId="77777777" w:rsidR="005B345C" w:rsidRDefault="005B345C" w:rsidP="6E1695FA">
      <w:pPr>
        <w:pStyle w:val="a5"/>
        <w:jc w:val="both"/>
        <w:rPr>
          <w:rFonts w:ascii="Sylfaen" w:eastAsia="Sylfaen,Sylfaen,Arial" w:hAnsi="Sylfaen" w:cs="Sylfaen,Sylfaen,Arial"/>
          <w:b/>
          <w:bCs/>
          <w:lang w:val="en-US"/>
        </w:rPr>
      </w:pPr>
    </w:p>
    <w:p w14:paraId="31F936E2" w14:textId="77777777" w:rsidR="005B345C" w:rsidRDefault="005B345C" w:rsidP="6E1695FA">
      <w:pPr>
        <w:pStyle w:val="a5"/>
        <w:jc w:val="both"/>
        <w:rPr>
          <w:rFonts w:ascii="Sylfaen" w:eastAsia="Sylfaen,Sylfaen,Arial" w:hAnsi="Sylfaen" w:cs="Sylfaen,Sylfaen,Arial"/>
          <w:b/>
          <w:bCs/>
          <w:lang w:val="en-US"/>
        </w:rPr>
      </w:pPr>
    </w:p>
    <w:p w14:paraId="40BB37F8" w14:textId="77777777" w:rsidR="005B345C" w:rsidRDefault="005B345C" w:rsidP="6E1695FA">
      <w:pPr>
        <w:pStyle w:val="a5"/>
        <w:jc w:val="both"/>
        <w:rPr>
          <w:rFonts w:ascii="Sylfaen" w:eastAsia="Sylfaen,Sylfaen,Arial" w:hAnsi="Sylfaen" w:cs="Sylfaen,Sylfaen,Arial"/>
          <w:b/>
          <w:bCs/>
          <w:lang w:val="en-US"/>
        </w:rPr>
      </w:pPr>
    </w:p>
    <w:p w14:paraId="695F03F3" w14:textId="77777777" w:rsidR="005B345C" w:rsidRDefault="005B345C" w:rsidP="6E1695FA">
      <w:pPr>
        <w:pStyle w:val="a5"/>
        <w:jc w:val="both"/>
        <w:rPr>
          <w:rFonts w:ascii="Sylfaen" w:eastAsia="Sylfaen,Sylfaen,Arial" w:hAnsi="Sylfaen" w:cs="Sylfaen,Sylfaen,Arial"/>
          <w:b/>
          <w:bCs/>
          <w:lang w:val="en-US"/>
        </w:rPr>
      </w:pPr>
    </w:p>
    <w:p w14:paraId="7D277FD4" w14:textId="77777777" w:rsidR="005B345C" w:rsidRDefault="005B345C" w:rsidP="6E1695FA">
      <w:pPr>
        <w:pStyle w:val="a5"/>
        <w:jc w:val="both"/>
        <w:rPr>
          <w:rFonts w:ascii="Sylfaen" w:eastAsia="Sylfaen,Sylfaen,Arial" w:hAnsi="Sylfaen" w:cs="Sylfaen,Sylfaen,Arial"/>
          <w:b/>
          <w:bCs/>
          <w:lang w:val="en-US"/>
        </w:rPr>
      </w:pPr>
    </w:p>
    <w:p w14:paraId="6F5FE033" w14:textId="77777777" w:rsidR="005B345C" w:rsidRDefault="005B345C" w:rsidP="6E1695FA">
      <w:pPr>
        <w:pStyle w:val="a5"/>
        <w:jc w:val="both"/>
        <w:rPr>
          <w:rFonts w:ascii="Sylfaen" w:eastAsia="Sylfaen,Sylfaen,Arial" w:hAnsi="Sylfaen" w:cs="Sylfaen,Sylfaen,Arial"/>
          <w:b/>
          <w:bCs/>
          <w:lang w:val="en-US"/>
        </w:rPr>
      </w:pPr>
    </w:p>
    <w:p w14:paraId="4C28EBDA" w14:textId="77777777" w:rsidR="005B345C" w:rsidRDefault="005B345C" w:rsidP="6E1695FA">
      <w:pPr>
        <w:pStyle w:val="a5"/>
        <w:jc w:val="both"/>
        <w:rPr>
          <w:rFonts w:ascii="Sylfaen" w:eastAsia="Sylfaen,Sylfaen,Arial" w:hAnsi="Sylfaen" w:cs="Sylfaen,Sylfaen,Arial"/>
          <w:b/>
          <w:bCs/>
          <w:lang w:val="en-US"/>
        </w:rPr>
      </w:pPr>
    </w:p>
    <w:p w14:paraId="58ECF69E" w14:textId="77777777" w:rsidR="005B345C" w:rsidRDefault="005B345C" w:rsidP="6E1695FA">
      <w:pPr>
        <w:pStyle w:val="a5"/>
        <w:jc w:val="both"/>
        <w:rPr>
          <w:rFonts w:ascii="Sylfaen" w:eastAsia="Sylfaen,Sylfaen,Arial" w:hAnsi="Sylfaen" w:cs="Sylfaen,Sylfaen,Arial"/>
          <w:b/>
          <w:bCs/>
          <w:lang w:val="en-US"/>
        </w:rPr>
      </w:pPr>
    </w:p>
    <w:p w14:paraId="15BDDEDF" w14:textId="77777777" w:rsidR="005B345C" w:rsidRDefault="005B345C" w:rsidP="6E1695FA">
      <w:pPr>
        <w:pStyle w:val="a5"/>
        <w:jc w:val="both"/>
        <w:rPr>
          <w:rFonts w:ascii="Sylfaen" w:eastAsia="Sylfaen,Sylfaen,Arial" w:hAnsi="Sylfaen" w:cs="Sylfaen,Sylfaen,Arial"/>
          <w:b/>
          <w:bCs/>
          <w:lang w:val="en-US"/>
        </w:rPr>
      </w:pPr>
    </w:p>
    <w:p w14:paraId="301BD1D3" w14:textId="77777777" w:rsidR="005B345C" w:rsidRDefault="005B345C" w:rsidP="6E1695FA">
      <w:pPr>
        <w:pStyle w:val="a5"/>
        <w:jc w:val="both"/>
        <w:rPr>
          <w:rFonts w:ascii="Sylfaen" w:eastAsia="Sylfaen,Sylfaen,Arial" w:hAnsi="Sylfaen" w:cs="Sylfaen,Sylfaen,Arial"/>
          <w:b/>
          <w:bCs/>
          <w:lang w:val="en-US"/>
        </w:rPr>
      </w:pPr>
    </w:p>
    <w:p w14:paraId="629E5AB5" w14:textId="590E1692" w:rsidR="0074643C" w:rsidRPr="00A947D4" w:rsidRDefault="6E1695FA" w:rsidP="6E1695FA">
      <w:pPr>
        <w:pStyle w:val="a5"/>
        <w:jc w:val="both"/>
        <w:rPr>
          <w:rFonts w:ascii="Sylfaen" w:eastAsia="Sylfaen,Arial" w:hAnsi="Sylfaen" w:cs="Sylfaen,Arial"/>
          <w:b/>
          <w:bCs/>
          <w:lang w:val="ka-GE"/>
        </w:rPr>
      </w:pPr>
      <w:r w:rsidRPr="00A947D4">
        <w:rPr>
          <w:rFonts w:ascii="Sylfaen" w:eastAsia="Sylfaen,Sylfaen,Arial" w:hAnsi="Sylfaen" w:cs="Sylfaen,Sylfaen,Arial"/>
          <w:b/>
          <w:bCs/>
          <w:lang w:val="en-US"/>
        </w:rPr>
        <w:t xml:space="preserve">2. </w:t>
      </w:r>
      <w:r w:rsidRPr="00A947D4">
        <w:rPr>
          <w:rFonts w:ascii="Sylfaen" w:eastAsia="Sylfaen,Sylfaen,Arial" w:hAnsi="Sylfaen" w:cs="Sylfaen,Sylfaen,Arial"/>
          <w:b/>
          <w:bCs/>
          <w:lang w:val="ka-GE"/>
        </w:rPr>
        <w:t xml:space="preserve"> </w:t>
      </w:r>
      <w:r w:rsidRPr="00A947D4">
        <w:rPr>
          <w:rFonts w:ascii="Sylfaen" w:eastAsia="Sylfaen,Sylfaen,Arial" w:hAnsi="Sylfaen" w:cs="Sylfaen,Sylfaen,Arial"/>
          <w:b/>
          <w:bCs/>
          <w:lang w:val="en-US"/>
        </w:rPr>
        <w:t xml:space="preserve"> </w:t>
      </w:r>
      <w:proofErr w:type="gramStart"/>
      <w:r w:rsidRPr="00A947D4">
        <w:rPr>
          <w:rFonts w:ascii="Sylfaen" w:eastAsia="Sylfaen,Sylfaen,Arial" w:hAnsi="Sylfaen" w:cs="Sylfaen,Sylfaen,Arial"/>
          <w:b/>
          <w:bCs/>
          <w:lang w:val="ka-GE"/>
        </w:rPr>
        <w:t>სტანდარტული</w:t>
      </w:r>
      <w:proofErr w:type="gramEnd"/>
      <w:r w:rsidRPr="00A947D4">
        <w:rPr>
          <w:rFonts w:ascii="Sylfaen" w:eastAsia="Sylfaen,Sylfaen,Arial" w:hAnsi="Sylfaen" w:cs="Sylfaen,Sylfaen,Arial"/>
          <w:b/>
          <w:bCs/>
          <w:lang w:val="ka-GE"/>
        </w:rPr>
        <w:t xml:space="preserve"> ჩანაწერები</w:t>
      </w:r>
    </w:p>
    <w:tbl>
      <w:tblPr>
        <w:tblStyle w:val="a4"/>
        <w:tblW w:w="4630" w:type="pct"/>
        <w:jc w:val="center"/>
        <w:tblLook w:val="04A0" w:firstRow="1" w:lastRow="0" w:firstColumn="1" w:lastColumn="0" w:noHBand="0" w:noVBand="1"/>
        <w:tblCaption w:val=""/>
        <w:tblDescription w:val=""/>
      </w:tblPr>
      <w:tblGrid>
        <w:gridCol w:w="2822"/>
        <w:gridCol w:w="4358"/>
        <w:gridCol w:w="4673"/>
        <w:gridCol w:w="1939"/>
      </w:tblGrid>
      <w:tr w:rsidR="00013C54" w:rsidRPr="00A947D4" w14:paraId="405938F4" w14:textId="06B6F85A" w:rsidTr="00013C54">
        <w:trPr>
          <w:trHeight w:val="1115"/>
          <w:jc w:val="center"/>
        </w:trPr>
        <w:tc>
          <w:tcPr>
            <w:tcW w:w="1023" w:type="pct"/>
            <w:shd w:val="clear" w:color="auto" w:fill="DBE5F1" w:themeFill="accent1" w:themeFillTint="33"/>
            <w:vAlign w:val="center"/>
          </w:tcPr>
          <w:p w14:paraId="390D511D" w14:textId="77777777" w:rsidR="00013C54" w:rsidRPr="00A947D4" w:rsidRDefault="00013C54" w:rsidP="007D73F9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</w:p>
          <w:p w14:paraId="41206A9B" w14:textId="77777777" w:rsidR="00013C54" w:rsidRPr="00A947D4" w:rsidRDefault="00013C54" w:rsidP="6E1695FA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  <w:p w14:paraId="231A2F57" w14:textId="73247838" w:rsidR="00013C54" w:rsidRPr="00A947D4" w:rsidRDefault="00013C54" w:rsidP="009106AE">
            <w:pPr>
              <w:spacing w:before="12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580" w:type="pct"/>
            <w:shd w:val="clear" w:color="auto" w:fill="DBE5F1" w:themeFill="accent1" w:themeFillTint="33"/>
            <w:vAlign w:val="center"/>
          </w:tcPr>
          <w:p w14:paraId="3E96E98F" w14:textId="77777777" w:rsidR="00013C54" w:rsidRPr="00A947D4" w:rsidRDefault="00013C54" w:rsidP="6E1695FA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1694" w:type="pct"/>
            <w:shd w:val="clear" w:color="auto" w:fill="DBE5F1" w:themeFill="accent1" w:themeFillTint="33"/>
            <w:vAlign w:val="center"/>
          </w:tcPr>
          <w:p w14:paraId="30C2B6DC" w14:textId="77777777" w:rsidR="00013C54" w:rsidRPr="00A947D4" w:rsidRDefault="00013C54" w:rsidP="007D73F9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</w:p>
          <w:p w14:paraId="3E8ADB55" w14:textId="77777777" w:rsidR="00013C54" w:rsidRPr="00A947D4" w:rsidRDefault="00013C54" w:rsidP="6E1695FA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A947D4">
              <w:rPr>
                <w:rFonts w:ascii="Sylfaen" w:hAnsi="Sylfaen"/>
                <w:sz w:val="20"/>
                <w:szCs w:val="20"/>
              </w:rPr>
              <w:br/>
            </w:r>
          </w:p>
        </w:tc>
        <w:tc>
          <w:tcPr>
            <w:tcW w:w="703" w:type="pct"/>
            <w:shd w:val="clear" w:color="auto" w:fill="DBE5F1" w:themeFill="accent1" w:themeFillTint="33"/>
            <w:vAlign w:val="center"/>
          </w:tcPr>
          <w:p w14:paraId="700D112F" w14:textId="7AB62791" w:rsidR="00013C54" w:rsidRPr="00A947D4" w:rsidRDefault="00013C54" w:rsidP="6E1695FA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013C54" w:rsidRPr="00A947D4" w14:paraId="48266CC3" w14:textId="185B2E84" w:rsidTr="00013C54">
        <w:trPr>
          <w:trHeight w:val="3455"/>
          <w:jc w:val="center"/>
        </w:trPr>
        <w:tc>
          <w:tcPr>
            <w:tcW w:w="1023" w:type="pct"/>
          </w:tcPr>
          <w:p w14:paraId="0092C71E" w14:textId="77777777" w:rsidR="00013C54" w:rsidRPr="00A947D4" w:rsidRDefault="00013C54" w:rsidP="005C3D6A">
            <w:pPr>
              <w:pStyle w:val="a3"/>
              <w:ind w:left="90"/>
              <w:contextualSpacing w:val="0"/>
              <w:jc w:val="both"/>
              <w:rPr>
                <w:rFonts w:ascii="Sylfaen" w:hAnsi="Sylfaen" w:cs="Arial"/>
                <w:b/>
                <w:sz w:val="20"/>
                <w:szCs w:val="20"/>
              </w:rPr>
            </w:pPr>
          </w:p>
          <w:p w14:paraId="457CCE3B" w14:textId="0FC1D640" w:rsidR="00013C54" w:rsidRPr="00A947D4" w:rsidRDefault="00013C54" w:rsidP="6E1695FA">
            <w:pPr>
              <w:pStyle w:val="a3"/>
              <w:numPr>
                <w:ilvl w:val="0"/>
                <w:numId w:val="28"/>
              </w:numPr>
              <w:tabs>
                <w:tab w:val="left" w:pos="270"/>
              </w:tabs>
              <w:ind w:left="0" w:right="72" w:firstLine="0"/>
              <w:contextualSpacing w:val="0"/>
              <w:jc w:val="both"/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</w:rPr>
            </w:pP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ზეპირი კომუნიკაცია</w:t>
            </w: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 xml:space="preserve"> ს</w:t>
            </w: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წავლასა და საქმიანობასთან</w:t>
            </w: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დაკავშირებულ საკითხებზე</w:t>
            </w:r>
          </w:p>
          <w:p w14:paraId="79418C77" w14:textId="413F1F14" w:rsidR="00013C54" w:rsidRPr="00A947D4" w:rsidRDefault="00013C54" w:rsidP="005C3D6A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1580" w:type="pct"/>
          </w:tcPr>
          <w:p w14:paraId="60008CDA" w14:textId="6FF3CA12" w:rsidR="00013C54" w:rsidRPr="00A947D4" w:rsidRDefault="00013C54" w:rsidP="6E1695FA">
            <w:pPr>
              <w:pStyle w:val="5"/>
              <w:tabs>
                <w:tab w:val="left" w:pos="520"/>
              </w:tabs>
              <w:spacing w:before="120" w:line="240" w:lineRule="auto"/>
              <w:ind w:right="34" w:hanging="29"/>
              <w:jc w:val="both"/>
              <w:outlineLvl w:val="4"/>
              <w:rPr>
                <w:rFonts w:ascii="Sylfaen" w:eastAsia="Sylfaen" w:hAnsi="Sylfaen" w:cs="Sylfaen"/>
                <w:i w:val="0"/>
                <w:sz w:val="20"/>
                <w:lang w:val="ka-GE"/>
              </w:rPr>
            </w:pPr>
            <w:r w:rsidRPr="00A947D4">
              <w:rPr>
                <w:rFonts w:ascii="Sylfaen" w:eastAsia="Sylfaen" w:hAnsi="Sylfaen" w:cs="Sylfaen"/>
                <w:i w:val="0"/>
                <w:sz w:val="20"/>
                <w:lang w:val="ka-GE"/>
              </w:rPr>
              <w:t>1.</w:t>
            </w:r>
            <w:r w:rsidRPr="00A947D4">
              <w:rPr>
                <w:rFonts w:ascii="Sylfaen" w:eastAsia="Sylfaen" w:hAnsi="Sylfaen" w:cs="Sylfaen"/>
                <w:i w:val="0"/>
                <w:sz w:val="20"/>
                <w:lang w:val="en-US"/>
              </w:rPr>
              <w:t xml:space="preserve"> </w:t>
            </w:r>
            <w:r w:rsidRPr="00A947D4">
              <w:rPr>
                <w:rFonts w:ascii="Sylfaen" w:eastAsia="Sylfaen" w:hAnsi="Sylfaen" w:cs="Sylfaen"/>
                <w:i w:val="0"/>
                <w:sz w:val="20"/>
                <w:lang w:val="ka-GE"/>
              </w:rPr>
              <w:t>სწორად აღწერს კომუნიკაციის პროცესის ეტაპებსა და</w:t>
            </w:r>
            <w:r w:rsidRPr="00A947D4">
              <w:rPr>
                <w:rFonts w:ascii="Sylfaen" w:eastAsia="Sylfaen" w:hAnsi="Sylfaen" w:cs="Sylfaen"/>
                <w:i w:val="0"/>
                <w:sz w:val="20"/>
                <w:lang w:val="en-US"/>
              </w:rPr>
              <w:t xml:space="preserve"> </w:t>
            </w:r>
            <w:r w:rsidRPr="00A947D4">
              <w:rPr>
                <w:rFonts w:ascii="Sylfaen" w:eastAsia="Sylfaen" w:hAnsi="Sylfaen" w:cs="Sylfaen"/>
                <w:i w:val="0"/>
                <w:sz w:val="20"/>
                <w:lang w:val="ka-GE"/>
              </w:rPr>
              <w:t>ელემენტებს;</w:t>
            </w:r>
          </w:p>
          <w:p w14:paraId="1028806F" w14:textId="09278B47" w:rsidR="00013C54" w:rsidRPr="00A947D4" w:rsidRDefault="00013C54" w:rsidP="6E1695FA">
            <w:pPr>
              <w:pStyle w:val="a3"/>
              <w:tabs>
                <w:tab w:val="left" w:pos="520"/>
              </w:tabs>
              <w:ind w:left="0" w:right="33" w:hanging="2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2. სწორად აღწერს მოსმენის პროცესის სტადიებს, მისი ეფექტიანობის გაზრდის საშუალებებს; </w:t>
            </w:r>
          </w:p>
          <w:p w14:paraId="7CD3D1C0" w14:textId="1D7BF463" w:rsidR="00013C54" w:rsidRPr="00A947D4" w:rsidRDefault="00013C54" w:rsidP="6E1695FA">
            <w:pPr>
              <w:pStyle w:val="a3"/>
              <w:tabs>
                <w:tab w:val="left" w:pos="317"/>
                <w:tab w:val="left" w:pos="520"/>
              </w:tabs>
              <w:ind w:left="0" w:right="33" w:hanging="2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3.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გადმოსცემს მოსმენილი ინფორმაციის შინაარსს ძირითადი ლექსიკის, სტილისა და პრაქტიკული გრამატიკის გამოყენებით;</w:t>
            </w:r>
          </w:p>
          <w:p w14:paraId="6522B220" w14:textId="0350CC0C" w:rsidR="00013C54" w:rsidRPr="00A947D4" w:rsidRDefault="00013C54" w:rsidP="6E1695FA">
            <w:pPr>
              <w:pStyle w:val="a3"/>
              <w:tabs>
                <w:tab w:val="left" w:pos="520"/>
              </w:tabs>
              <w:ind w:left="0" w:right="33" w:hanging="2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4. ენის ფუნქციებისა და საკომუნიკაციო სიტუაციის გათვალისწინებით, სწორად განსაზღვრავს საუბრის მიზანს; </w:t>
            </w:r>
          </w:p>
          <w:p w14:paraId="7F186DBB" w14:textId="40EF2440" w:rsidR="00013C54" w:rsidRPr="00A947D4" w:rsidRDefault="00013C54" w:rsidP="6E1695FA">
            <w:pPr>
              <w:pStyle w:val="a3"/>
              <w:tabs>
                <w:tab w:val="left" w:pos="520"/>
              </w:tabs>
              <w:ind w:left="0" w:right="33" w:hanging="2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5. საკომუნიკაციო სიტუაციის გათვალისწინებით, სწორად  ირჩევს</w:t>
            </w: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საუბრის წარმართვის სტრატეგიას;</w:t>
            </w:r>
          </w:p>
          <w:p w14:paraId="7AE0E0A2" w14:textId="72CA86EF" w:rsidR="00013C54" w:rsidRPr="00A947D4" w:rsidRDefault="00013C54" w:rsidP="6E1695FA">
            <w:pPr>
              <w:pStyle w:val="a3"/>
              <w:tabs>
                <w:tab w:val="left" w:pos="520"/>
              </w:tabs>
              <w:ind w:left="0" w:hanging="29"/>
              <w:jc w:val="both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6. სწორად იყენებს კითხვის დასმისა და არგუმენტირების ტექნიკას  დისკუსიაში მონაწილეობისას.</w:t>
            </w:r>
          </w:p>
        </w:tc>
        <w:tc>
          <w:tcPr>
            <w:tcW w:w="1694" w:type="pct"/>
          </w:tcPr>
          <w:p w14:paraId="367DE849" w14:textId="08C4E9DB" w:rsidR="00013C54" w:rsidRPr="00A947D4" w:rsidRDefault="00013C54" w:rsidP="6E1695FA">
            <w:pPr>
              <w:ind w:right="33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საუბრის წარმართვის </w:t>
            </w: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სტრატეგიები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: </w:t>
            </w:r>
          </w:p>
          <w:p w14:paraId="17451296" w14:textId="77777777" w:rsidR="00013C54" w:rsidRPr="00A947D4" w:rsidRDefault="00013C54" w:rsidP="6E1695FA">
            <w:pPr>
              <w:pStyle w:val="a3"/>
              <w:ind w:left="0" w:right="33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პოზიტიური და ნეგატიური ინფორმაციის შემცველ საკითხებზე საუბრის სტრატეგია; </w:t>
            </w:r>
          </w:p>
          <w:p w14:paraId="4FE6C4B5" w14:textId="77777777" w:rsidR="00013C54" w:rsidRPr="00A947D4" w:rsidRDefault="00013C54" w:rsidP="6E1695FA">
            <w:pPr>
              <w:pStyle w:val="a3"/>
              <w:ind w:left="0" w:right="33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პოტენციურ დამკვეთთან მოლაპარაკების წარმოების სტრატეგია;</w:t>
            </w:r>
          </w:p>
          <w:p w14:paraId="4509DCCA" w14:textId="1C8137F1" w:rsidR="00013C54" w:rsidRPr="00A947D4" w:rsidRDefault="00013C54" w:rsidP="6E1695FA">
            <w:pPr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პოტენციურ დამქირავებელთან </w:t>
            </w:r>
            <w:r w:rsidRPr="00A947D4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შესარჩევი ინტერვიუს გავლის სტრატეგია.</w:t>
            </w:r>
          </w:p>
          <w:p w14:paraId="26681770" w14:textId="77777777" w:rsidR="00013C54" w:rsidRPr="00A947D4" w:rsidRDefault="00013C54" w:rsidP="00C80B75">
            <w:pPr>
              <w:rPr>
                <w:rFonts w:ascii="Sylfaen" w:hAnsi="Sylfaen" w:cs="AcadNusx"/>
                <w:sz w:val="20"/>
                <w:szCs w:val="20"/>
                <w:lang w:val="ka-GE"/>
              </w:rPr>
            </w:pPr>
          </w:p>
          <w:p w14:paraId="20169ED0" w14:textId="20600AB8" w:rsidR="00013C54" w:rsidRPr="00A947D4" w:rsidRDefault="00013C54" w:rsidP="00C80B75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</w:tc>
        <w:tc>
          <w:tcPr>
            <w:tcW w:w="703" w:type="pct"/>
          </w:tcPr>
          <w:p w14:paraId="02FFF1CB" w14:textId="77777777" w:rsidR="00013C54" w:rsidRPr="00A947D4" w:rsidRDefault="00013C54" w:rsidP="00B509CD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  <w:p w14:paraId="1ED76410" w14:textId="6F894C3A" w:rsidR="00013C54" w:rsidRPr="00A947D4" w:rsidRDefault="00013C54" w:rsidP="00B509CD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</w:tc>
      </w:tr>
      <w:tr w:rsidR="00013C54" w:rsidRPr="00A947D4" w14:paraId="78B1A62A" w14:textId="41C137CD" w:rsidTr="00013C54">
        <w:trPr>
          <w:trHeight w:val="530"/>
          <w:jc w:val="center"/>
        </w:trPr>
        <w:tc>
          <w:tcPr>
            <w:tcW w:w="1023" w:type="pct"/>
          </w:tcPr>
          <w:p w14:paraId="3C976801" w14:textId="77777777" w:rsidR="00013C54" w:rsidRPr="00A947D4" w:rsidRDefault="00013C54" w:rsidP="00B509CD">
            <w:pPr>
              <w:pStyle w:val="a3"/>
              <w:ind w:left="360"/>
              <w:contextualSpacing w:val="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05276277" w14:textId="51844CE5" w:rsidR="00013C54" w:rsidRPr="00A947D4" w:rsidRDefault="00013C54" w:rsidP="6E1695FA">
            <w:pPr>
              <w:pStyle w:val="a3"/>
              <w:ind w:left="0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en-US"/>
              </w:rPr>
              <w:t xml:space="preserve">2. </w:t>
            </w:r>
            <w:r w:rsidRPr="00A947D4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წერილობითი კომუნიკაცია</w:t>
            </w:r>
          </w:p>
        </w:tc>
        <w:tc>
          <w:tcPr>
            <w:tcW w:w="1580" w:type="pct"/>
          </w:tcPr>
          <w:p w14:paraId="5B86D3B1" w14:textId="61C8D25D" w:rsidR="00013C54" w:rsidRPr="00A947D4" w:rsidRDefault="00013C54" w:rsidP="6E1695FA">
            <w:pPr>
              <w:pStyle w:val="a3"/>
              <w:numPr>
                <w:ilvl w:val="0"/>
                <w:numId w:val="42"/>
              </w:numPr>
              <w:tabs>
                <w:tab w:val="left" w:pos="250"/>
              </w:tabs>
              <w:ind w:left="0" w:right="33" w:hanging="2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სწორად განმარტავს ზეპირი და წერილობითი კომუნიკაციის შესაძლებლობებსა და შეზღუდვებს;</w:t>
            </w:r>
          </w:p>
          <w:p w14:paraId="2D765EBA" w14:textId="3786CA9B" w:rsidR="00013C54" w:rsidRPr="00A947D4" w:rsidRDefault="00013C54" w:rsidP="6E1695FA">
            <w:pPr>
              <w:pStyle w:val="a3"/>
              <w:numPr>
                <w:ilvl w:val="0"/>
                <w:numId w:val="42"/>
              </w:numPr>
              <w:tabs>
                <w:tab w:val="left" w:pos="250"/>
              </w:tabs>
              <w:ind w:left="0" w:right="33" w:hanging="2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აღწერს წერილობითი ენის ძირითად </w:t>
            </w: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მახასიათებლებს;</w:t>
            </w:r>
          </w:p>
          <w:p w14:paraId="5E7419B8" w14:textId="03407A06" w:rsidR="00013C54" w:rsidRPr="00A947D4" w:rsidRDefault="00013C54" w:rsidP="6E1695FA">
            <w:pPr>
              <w:pStyle w:val="a3"/>
              <w:numPr>
                <w:ilvl w:val="0"/>
                <w:numId w:val="42"/>
              </w:numPr>
              <w:tabs>
                <w:tab w:val="left" w:pos="250"/>
              </w:tabs>
              <w:ind w:left="0" w:right="33" w:hanging="2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სწორად აღწერს წერილობითი ფორმით ინფორმაციის გადაცემის პროცესს;</w:t>
            </w:r>
          </w:p>
          <w:p w14:paraId="270BA1AE" w14:textId="63B16F38" w:rsidR="00013C54" w:rsidRPr="00A947D4" w:rsidRDefault="00013C54" w:rsidP="6E1695FA">
            <w:pPr>
              <w:pStyle w:val="a3"/>
              <w:numPr>
                <w:ilvl w:val="0"/>
                <w:numId w:val="42"/>
              </w:numPr>
              <w:tabs>
                <w:tab w:val="left" w:pos="250"/>
              </w:tabs>
              <w:ind w:left="0" w:right="33" w:hanging="2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გრამატიკული </w:t>
            </w: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წესები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 დაცვით ამზადებს </w:t>
            </w: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წერილობით დოკუმენტებ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 </w:t>
            </w:r>
            <w:r w:rsidRPr="00A947D4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აუდიტორიისა და მიზნის შესაბამის ფორმატში;</w:t>
            </w:r>
          </w:p>
          <w:p w14:paraId="39A1D377" w14:textId="2E294ACF" w:rsidR="00013C54" w:rsidRPr="00A947D4" w:rsidRDefault="00013C54" w:rsidP="6E1695FA">
            <w:pPr>
              <w:pStyle w:val="a3"/>
              <w:numPr>
                <w:ilvl w:val="0"/>
                <w:numId w:val="42"/>
              </w:numPr>
              <w:tabs>
                <w:tab w:val="left" w:pos="250"/>
              </w:tabs>
              <w:ind w:left="0" w:hanging="2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წერილობითი ფორმით სწორად გადმოსცემს წაკითხული/მოსმენილი ინფორმაციის შინაარსს;</w:t>
            </w:r>
          </w:p>
          <w:p w14:paraId="52F918BD" w14:textId="48564D30" w:rsidR="00013C54" w:rsidRPr="00A947D4" w:rsidRDefault="00013C54" w:rsidP="6E1695FA">
            <w:pPr>
              <w:pStyle w:val="a3"/>
              <w:tabs>
                <w:tab w:val="left" w:pos="250"/>
              </w:tabs>
              <w:ind w:left="0" w:right="33" w:hanging="2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6. სწორად განსაზღვრავს </w:t>
            </w: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კომუნიკაციის ელექტრონული საშუალებები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 გამოყენების მიზანს, მათ შესაძლებლობებსა და შეზღუდვებს.</w:t>
            </w:r>
          </w:p>
        </w:tc>
        <w:tc>
          <w:tcPr>
            <w:tcW w:w="1694" w:type="pct"/>
          </w:tcPr>
          <w:p w14:paraId="5FF5F4BA" w14:textId="3FE2FD37" w:rsidR="00013C54" w:rsidRPr="00A947D4" w:rsidRDefault="00013C54" w:rsidP="6E1695FA">
            <w:pPr>
              <w:pStyle w:val="a5"/>
              <w:ind w:hanging="15"/>
              <w:rPr>
                <w:rFonts w:ascii="Sylfaen" w:eastAsia="Sylfaen" w:hAnsi="Sylfaen" w:cs="Sylfaen"/>
                <w:lang w:val="ka-GE"/>
              </w:rPr>
            </w:pPr>
            <w:r w:rsidRPr="00A947D4">
              <w:rPr>
                <w:rFonts w:ascii="Sylfaen" w:eastAsia="Sylfaen" w:hAnsi="Sylfaen" w:cs="Sylfaen"/>
                <w:b/>
                <w:bCs/>
                <w:lang w:val="ka-GE"/>
              </w:rPr>
              <w:t xml:space="preserve">მახასიათებლები: </w:t>
            </w:r>
            <w:r w:rsidRPr="00A947D4">
              <w:rPr>
                <w:rFonts w:ascii="Sylfaen" w:eastAsia="Sylfaen" w:hAnsi="Sylfaen" w:cs="Sylfaen"/>
                <w:lang w:val="ka-GE"/>
              </w:rPr>
              <w:t>ფორმალური, არაფორმალური, სამეცნიერო, პუბლიცისტური;</w:t>
            </w:r>
          </w:p>
          <w:p w14:paraId="189F3198" w14:textId="202253CF" w:rsidR="00013C54" w:rsidRPr="00A947D4" w:rsidRDefault="00013C54" w:rsidP="6E1695FA">
            <w:pPr>
              <w:pStyle w:val="a5"/>
              <w:ind w:hanging="15"/>
              <w:rPr>
                <w:rFonts w:ascii="Sylfaen" w:eastAsia="Sylfaen" w:hAnsi="Sylfaen" w:cs="Sylfaen"/>
                <w:lang w:val="ka-GE"/>
              </w:rPr>
            </w:pPr>
            <w:r w:rsidRPr="00A947D4">
              <w:rPr>
                <w:rFonts w:ascii="Sylfaen" w:eastAsia="Sylfaen" w:hAnsi="Sylfaen" w:cs="Sylfaen"/>
                <w:b/>
                <w:bCs/>
                <w:lang w:val="ka-GE"/>
              </w:rPr>
              <w:t>წესები</w:t>
            </w:r>
            <w:r w:rsidRPr="00A947D4">
              <w:rPr>
                <w:rFonts w:ascii="Sylfaen" w:eastAsia="Sylfaen" w:hAnsi="Sylfaen" w:cs="Sylfaen"/>
                <w:lang w:val="ka-GE"/>
              </w:rPr>
              <w:t xml:space="preserve">: </w:t>
            </w:r>
            <w:r w:rsidRPr="00A947D4">
              <w:rPr>
                <w:rFonts w:ascii="Sylfaen" w:eastAsia="Sylfaen,Sylfaen,Arial,MS Mincho" w:hAnsi="Sylfaen" w:cs="Sylfaen,Sylfaen,Arial,MS Mincho"/>
                <w:lang w:val="ka-GE"/>
              </w:rPr>
              <w:t>მართლწერა, პუნქტუაცია, გრამატიკა, სტილისა და პარაგრაფირების დაცვა; ზოგადი რეკომენდაციები საქმიანი დოკუმენტების მომზადების თაობაზე;</w:t>
            </w:r>
          </w:p>
          <w:p w14:paraId="370CDD30" w14:textId="599A329F" w:rsidR="00013C54" w:rsidRPr="00A947D4" w:rsidRDefault="00013C54" w:rsidP="6E1695FA">
            <w:pPr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წერილობითი დოკუმენტები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: განცხადება; მოხსენებითი ბარათი; ანგარიში გაწეუ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>ლი საქმიანობის შესახებ; რეზიუმე; თან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>მხლე</w:t>
            </w:r>
            <w:r w:rsidRPr="00A947D4">
              <w:rPr>
                <w:rFonts w:ascii="Sylfaen" w:hAnsi="Sylfaen" w:cs="Sylfaen"/>
                <w:bCs/>
                <w:iCs/>
                <w:sz w:val="20"/>
                <w:szCs w:val="20"/>
                <w:lang w:val="ka-GE"/>
              </w:rPr>
              <w:softHyphen/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ბი და სამოტივაციო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 xml:space="preserve"> წერილე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 xml:space="preserve">ბი. </w:t>
            </w:r>
          </w:p>
          <w:p w14:paraId="04B74B51" w14:textId="7D8E9CE1" w:rsidR="00013C54" w:rsidRPr="00A947D4" w:rsidRDefault="00013C54" w:rsidP="6E1695FA">
            <w:pPr>
              <w:pStyle w:val="a5"/>
              <w:ind w:right="34"/>
              <w:rPr>
                <w:rFonts w:ascii="Sylfaen" w:eastAsia="Sylfaen" w:hAnsi="Sylfaen" w:cs="Sylfaen"/>
                <w:lang w:val="ka-GE"/>
              </w:rPr>
            </w:pPr>
            <w:r w:rsidRPr="00A947D4">
              <w:rPr>
                <w:rFonts w:ascii="Sylfaen" w:eastAsia="Sylfaen" w:hAnsi="Sylfaen" w:cs="Sylfaen"/>
                <w:b/>
                <w:bCs/>
                <w:lang w:val="en-US"/>
              </w:rPr>
              <w:t xml:space="preserve"> </w:t>
            </w:r>
            <w:r w:rsidRPr="00A947D4">
              <w:rPr>
                <w:rFonts w:ascii="Sylfaen" w:eastAsia="Sylfaen" w:hAnsi="Sylfaen" w:cs="Sylfaen"/>
                <w:b/>
                <w:bCs/>
                <w:lang w:val="ka-GE"/>
              </w:rPr>
              <w:t>კომუნიკაციის ელექტრო</w:t>
            </w:r>
            <w:r w:rsidRPr="00A947D4">
              <w:rPr>
                <w:rFonts w:ascii="Sylfaen" w:eastAsia="Sylfaen" w:hAnsi="Sylfaen" w:cs="Sylfaen"/>
                <w:b/>
                <w:bCs/>
                <w:lang w:val="ka-GE"/>
              </w:rPr>
              <w:softHyphen/>
              <w:t>ნული საშუა</w:t>
            </w:r>
            <w:r w:rsidRPr="00A947D4">
              <w:rPr>
                <w:rFonts w:ascii="Sylfaen" w:eastAsia="Sylfaen" w:hAnsi="Sylfaen" w:cs="Sylfaen"/>
                <w:b/>
                <w:bCs/>
                <w:lang w:val="ka-GE"/>
              </w:rPr>
              <w:softHyphen/>
              <w:t>ლებები</w:t>
            </w:r>
            <w:r w:rsidRPr="00A947D4">
              <w:rPr>
                <w:rFonts w:ascii="Sylfaen" w:eastAsia="Sylfaen" w:hAnsi="Sylfaen" w:cs="Sylfaen"/>
                <w:lang w:val="ka-GE"/>
              </w:rPr>
              <w:t>:  ელ-ფოსტა, მოკ</w:t>
            </w:r>
            <w:r w:rsidRPr="00A947D4">
              <w:rPr>
                <w:rFonts w:ascii="Sylfaen" w:hAnsi="Sylfaen"/>
                <w:lang w:val="ka-GE"/>
              </w:rPr>
              <w:softHyphen/>
            </w:r>
            <w:r w:rsidRPr="00A947D4">
              <w:rPr>
                <w:rFonts w:ascii="Sylfaen" w:eastAsia="Sylfaen" w:hAnsi="Sylfaen" w:cs="Sylfaen"/>
                <w:lang w:val="ka-GE"/>
              </w:rPr>
              <w:t xml:space="preserve">ლე ტექსტური შეტყობინება; </w:t>
            </w:r>
            <w:r w:rsidRPr="00A947D4">
              <w:rPr>
                <w:rFonts w:ascii="Sylfaen" w:eastAsia="Sylfaen" w:hAnsi="Sylfaen" w:cs="Sylfaen"/>
                <w:lang w:val="ka-GE"/>
              </w:rPr>
              <w:softHyphen/>
              <w:t>სკაიპი</w:t>
            </w:r>
            <w:r w:rsidRPr="00A947D4">
              <w:rPr>
                <w:rFonts w:ascii="Sylfaen" w:eastAsia="Sylfaen" w:hAnsi="Sylfaen" w:cs="Sylfaen"/>
                <w:lang w:val="ka-GE"/>
              </w:rPr>
              <w:softHyphen/>
              <w:t>, სოციალური ქსელები.</w:t>
            </w:r>
          </w:p>
          <w:p w14:paraId="3936FCA0" w14:textId="3C0B4884" w:rsidR="00013C54" w:rsidRPr="00A947D4" w:rsidRDefault="00013C54" w:rsidP="00C80B75">
            <w:pPr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</w:p>
        </w:tc>
        <w:tc>
          <w:tcPr>
            <w:tcW w:w="703" w:type="pct"/>
          </w:tcPr>
          <w:p w14:paraId="5303C9AF" w14:textId="77777777" w:rsidR="00013C54" w:rsidRPr="00A947D4" w:rsidRDefault="00013C54" w:rsidP="00B509CD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  <w:p w14:paraId="0D866A88" w14:textId="77E97A3F" w:rsidR="00013C54" w:rsidRPr="00A947D4" w:rsidRDefault="00013C54" w:rsidP="00B509CD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</w:tc>
      </w:tr>
      <w:tr w:rsidR="00013C54" w:rsidRPr="00A947D4" w14:paraId="2D1E507F" w14:textId="6BB99B1D" w:rsidTr="00013C54">
        <w:trPr>
          <w:trHeight w:val="1043"/>
          <w:jc w:val="center"/>
        </w:trPr>
        <w:tc>
          <w:tcPr>
            <w:tcW w:w="1023" w:type="pct"/>
          </w:tcPr>
          <w:p w14:paraId="1BE4DD11" w14:textId="77777777" w:rsidR="00013C54" w:rsidRPr="00A947D4" w:rsidRDefault="00013C54" w:rsidP="001B329A">
            <w:pPr>
              <w:pStyle w:val="a3"/>
              <w:tabs>
                <w:tab w:val="left" w:pos="360"/>
              </w:tabs>
              <w:ind w:left="34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7756B8A2" w14:textId="1795962E" w:rsidR="00013C54" w:rsidRPr="00A947D4" w:rsidRDefault="00013C54" w:rsidP="001B329A">
            <w:pPr>
              <w:pStyle w:val="a3"/>
              <w:tabs>
                <w:tab w:val="left" w:pos="34"/>
                <w:tab w:val="left" w:pos="360"/>
              </w:tabs>
              <w:ind w:left="34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r w:rsidRPr="00A947D4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3.</w:t>
            </w: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ადამიანებთან ურთიერთობა განსხვავებულ</w:t>
            </w: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სიტუაციებში</w:t>
            </w:r>
          </w:p>
          <w:p w14:paraId="54F61F6D" w14:textId="77777777" w:rsidR="00013C54" w:rsidRPr="00A947D4" w:rsidRDefault="00013C54" w:rsidP="001B329A">
            <w:pPr>
              <w:pStyle w:val="a3"/>
              <w:spacing w:before="120"/>
              <w:ind w:left="34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01208D1E" w14:textId="77777777" w:rsidR="00013C54" w:rsidRPr="00A947D4" w:rsidRDefault="00013C54" w:rsidP="00B12ACB">
            <w:pPr>
              <w:pStyle w:val="a3"/>
              <w:spacing w:before="120"/>
              <w:ind w:left="34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715EE061" w14:textId="77777777" w:rsidR="00013C54" w:rsidRPr="00A947D4" w:rsidRDefault="00013C54" w:rsidP="00B509CD">
            <w:pPr>
              <w:pStyle w:val="a3"/>
              <w:ind w:left="0"/>
              <w:rPr>
                <w:rFonts w:ascii="Sylfaen" w:hAnsi="Sylfaen" w:cs="Sylfaen"/>
                <w:b/>
                <w:iCs/>
                <w:sz w:val="20"/>
                <w:szCs w:val="20"/>
                <w:lang w:val="en-US"/>
              </w:rPr>
            </w:pPr>
          </w:p>
        </w:tc>
        <w:tc>
          <w:tcPr>
            <w:tcW w:w="1580" w:type="pct"/>
          </w:tcPr>
          <w:p w14:paraId="58D25651" w14:textId="55D78EA9" w:rsidR="00013C54" w:rsidRPr="00A947D4" w:rsidRDefault="00013C54" w:rsidP="6E1695FA">
            <w:pPr>
              <w:ind w:hanging="2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1. </w:t>
            </w:r>
            <w:proofErr w:type="spellStart"/>
            <w:r w:rsidRPr="00A947D4">
              <w:rPr>
                <w:rFonts w:ascii="Sylfaen" w:eastAsia="Sylfaen,Sylfaen,Calibri" w:hAnsi="Sylfaen" w:cs="Sylfaen,Sylfaen,Calibri"/>
                <w:sz w:val="20"/>
                <w:szCs w:val="20"/>
                <w:lang w:val="en-US"/>
              </w:rPr>
              <w:t>აყალიბებს</w:t>
            </w:r>
            <w:proofErr w:type="spellEnd"/>
            <w:r w:rsidRPr="00A947D4">
              <w:rPr>
                <w:rFonts w:ascii="Sylfaen" w:eastAsia="Sylfaen,Sylfaen,Calibri" w:hAnsi="Sylfaen" w:cs="Sylfaen,Sylfaen,Calibri"/>
                <w:sz w:val="20"/>
                <w:szCs w:val="20"/>
                <w:lang w:val="en-US"/>
              </w:rPr>
              <w:t xml:space="preserve"> </w:t>
            </w:r>
            <w:r w:rsidRPr="00A947D4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 xml:space="preserve"> </w:t>
            </w: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ინტერპერსონალური უნარების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  არსსა და მნიშვნელობას პიროვნებათაშორისი ურთიერთობების წარმართვისათვის;</w:t>
            </w:r>
          </w:p>
          <w:p w14:paraId="184657E4" w14:textId="757C3F1B" w:rsidR="00013C54" w:rsidRPr="00A947D4" w:rsidRDefault="00013C54" w:rsidP="6E1695FA">
            <w:pPr>
              <w:ind w:hanging="2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2. სწორად განსაზღვრავს ინტერპერსო</w:t>
            </w:r>
            <w:r w:rsidRPr="00A947D4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ნალურ</w:t>
            </w:r>
            <w:r w:rsidRPr="00A947D4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ურ</w:t>
            </w:r>
            <w:r w:rsidRPr="00A947D4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თი</w:t>
            </w:r>
            <w:r w:rsidRPr="00A947D4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ერთობებზე ზემოქმედ</w:t>
            </w: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ფაქტო</w:t>
            </w: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softHyphen/>
              <w:t>რებს;</w:t>
            </w:r>
          </w:p>
          <w:p w14:paraId="5DA68B6F" w14:textId="3401B078" w:rsidR="00013C54" w:rsidRPr="00A947D4" w:rsidRDefault="00013C54" w:rsidP="6E1695FA">
            <w:pPr>
              <w:ind w:hanging="2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3.  სწორად განსაზღვრავს  </w:t>
            </w: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საურთიერთობო სიტუაციას;</w:t>
            </w:r>
          </w:p>
          <w:p w14:paraId="2373DDA0" w14:textId="31F12FD2" w:rsidR="00013C54" w:rsidRPr="00A947D4" w:rsidRDefault="00013C54" w:rsidP="6E1695FA">
            <w:pPr>
              <w:pStyle w:val="a3"/>
              <w:tabs>
                <w:tab w:val="left" w:pos="459"/>
              </w:tabs>
              <w:ind w:left="0" w:hanging="2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4. </w:t>
            </w: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განსხვავებული ტიპის ადამიანებთან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ურთიერთობისას სწორად აყალიბებს ინტერაქციის მიზანსა და  მიმართულებას;</w:t>
            </w:r>
          </w:p>
          <w:p w14:paraId="7C2A85B4" w14:textId="259C1764" w:rsidR="00013C54" w:rsidRPr="00A947D4" w:rsidRDefault="00013C54" w:rsidP="6E1695FA">
            <w:pPr>
              <w:pStyle w:val="a3"/>
              <w:tabs>
                <w:tab w:val="left" w:pos="459"/>
              </w:tabs>
              <w:ind w:left="0" w:hanging="2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5. სწორად აღწერს განსხვავებული კულტურის ადამიანებთან ურთიერთობის თავისებურებებს;</w:t>
            </w:r>
          </w:p>
          <w:p w14:paraId="2D3B3F86" w14:textId="7DA79298" w:rsidR="00013C54" w:rsidRPr="00A947D4" w:rsidRDefault="00013C54" w:rsidP="6E1695FA">
            <w:pPr>
              <w:pStyle w:val="a3"/>
              <w:tabs>
                <w:tab w:val="left" w:pos="250"/>
              </w:tabs>
              <w:ind w:left="0" w:right="33" w:hanging="2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6. საურთიერთობო სიტუაციის, </w:t>
            </w:r>
            <w:r w:rsidRPr="00A947D4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 xml:space="preserve">აუდიტორიისა და მიზნის შესაბამისად,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კორექტულად </w:t>
            </w:r>
            <w:r w:rsidRPr="00A947D4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წარმართავს ურთიერთობას;</w:t>
            </w:r>
          </w:p>
          <w:p w14:paraId="16B2E420" w14:textId="5022ECBC" w:rsidR="00013C54" w:rsidRPr="00A947D4" w:rsidRDefault="00013C54" w:rsidP="6E1695FA">
            <w:pPr>
              <w:pStyle w:val="a3"/>
              <w:tabs>
                <w:tab w:val="left" w:pos="250"/>
              </w:tabs>
              <w:ind w:left="0" w:right="33" w:hanging="2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 xml:space="preserve">7.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სწორად აღწერს </w:t>
            </w: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არავერბალური კომუნიკაციის ფორმებსა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</w:t>
            </w: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მანიშნებლებს.</w:t>
            </w:r>
          </w:p>
          <w:p w14:paraId="5FD2E76B" w14:textId="6CD6A7F5" w:rsidR="00013C54" w:rsidRPr="00A947D4" w:rsidRDefault="00013C54" w:rsidP="20A748F0">
            <w:pPr>
              <w:pStyle w:val="a3"/>
              <w:tabs>
                <w:tab w:val="left" w:pos="250"/>
              </w:tabs>
              <w:ind w:left="0" w:right="33" w:hanging="20"/>
              <w:jc w:val="both"/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</w:pPr>
          </w:p>
        </w:tc>
        <w:tc>
          <w:tcPr>
            <w:tcW w:w="1694" w:type="pct"/>
          </w:tcPr>
          <w:p w14:paraId="74D750AC" w14:textId="77777777" w:rsidR="00013C54" w:rsidRPr="00A947D4" w:rsidRDefault="00013C54" w:rsidP="6E1695FA">
            <w:pPr>
              <w:pStyle w:val="a5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A947D4">
              <w:rPr>
                <w:rFonts w:ascii="Sylfaen" w:eastAsia="Sylfaen" w:hAnsi="Sylfaen" w:cs="Sylfaen"/>
                <w:b/>
                <w:bCs/>
                <w:lang w:val="ka-GE"/>
              </w:rPr>
              <w:t>ინტერპერსონალური უნარები:</w:t>
            </w:r>
          </w:p>
          <w:p w14:paraId="033EC9A7" w14:textId="77777777" w:rsidR="00013C54" w:rsidRPr="00A947D4" w:rsidRDefault="00013C54" w:rsidP="6E1695FA">
            <w:pPr>
              <w:pStyle w:val="a5"/>
              <w:rPr>
                <w:rFonts w:ascii="Sylfaen" w:eastAsia="Sylfaen" w:hAnsi="Sylfaen" w:cs="Sylfaen"/>
                <w:lang w:val="ka-GE"/>
              </w:rPr>
            </w:pPr>
            <w:r w:rsidRPr="00A947D4">
              <w:rPr>
                <w:rFonts w:ascii="Sylfaen" w:eastAsia="Sylfaen" w:hAnsi="Sylfaen" w:cs="Sylfaen"/>
                <w:lang w:val="ka-GE"/>
              </w:rPr>
              <w:t>ინიციატივის გამოვლენა; თანამშრომლობა; მხარდაჭერ</w:t>
            </w:r>
            <w:r w:rsidRPr="00A947D4">
              <w:rPr>
                <w:rFonts w:ascii="Sylfaen" w:eastAsia="Sylfaen" w:hAnsi="Sylfaen" w:cs="Sylfaen"/>
                <w:lang w:val="en-US"/>
              </w:rPr>
              <w:t>ა</w:t>
            </w:r>
            <w:r w:rsidRPr="00A947D4">
              <w:rPr>
                <w:rFonts w:ascii="Sylfaen" w:eastAsia="Sylfaen" w:hAnsi="Sylfaen" w:cs="Sylfaen"/>
                <w:lang w:val="ka-GE"/>
              </w:rPr>
              <w:t>; მოლაპარაკება; დარწმუნება; გავლენა; მოტივირება;  ლიდერობ</w:t>
            </w:r>
            <w:r w:rsidRPr="00A947D4">
              <w:rPr>
                <w:rFonts w:ascii="Sylfaen" w:eastAsia="Sylfaen" w:hAnsi="Sylfaen" w:cs="Sylfaen"/>
                <w:lang w:val="en-US"/>
              </w:rPr>
              <w:t>ა</w:t>
            </w:r>
            <w:r w:rsidRPr="00A947D4">
              <w:rPr>
                <w:rFonts w:ascii="Sylfaen" w:eastAsia="Sylfaen" w:hAnsi="Sylfaen" w:cs="Sylfaen"/>
                <w:lang w:val="ka-GE"/>
              </w:rPr>
              <w:t>.</w:t>
            </w:r>
          </w:p>
          <w:p w14:paraId="1ACAC631" w14:textId="77777777" w:rsidR="00013C54" w:rsidRPr="00A947D4" w:rsidRDefault="00013C54" w:rsidP="6E1695FA">
            <w:pPr>
              <w:pStyle w:val="a5"/>
              <w:rPr>
                <w:rFonts w:ascii="Sylfaen" w:eastAsia="Sylfaen" w:hAnsi="Sylfaen" w:cs="Sylfaen"/>
                <w:lang w:val="ka-GE"/>
              </w:rPr>
            </w:pPr>
            <w:r w:rsidRPr="00A947D4">
              <w:rPr>
                <w:rFonts w:ascii="Sylfaen" w:eastAsia="Sylfaen" w:hAnsi="Sylfaen" w:cs="Sylfaen"/>
                <w:b/>
                <w:bCs/>
                <w:lang w:val="ka-GE"/>
              </w:rPr>
              <w:t>ფაქტო</w:t>
            </w:r>
            <w:r w:rsidRPr="00A947D4">
              <w:rPr>
                <w:rFonts w:ascii="Sylfaen" w:eastAsia="Sylfaen" w:hAnsi="Sylfaen" w:cs="Sylfaen"/>
                <w:b/>
                <w:bCs/>
                <w:lang w:val="ka-GE"/>
              </w:rPr>
              <w:softHyphen/>
              <w:t>რები:</w:t>
            </w:r>
            <w:r w:rsidRPr="00A947D4">
              <w:rPr>
                <w:rFonts w:ascii="Sylfaen" w:eastAsia="Sylfaen" w:hAnsi="Sylfaen" w:cs="Sylfaen"/>
                <w:lang w:val="ka-GE"/>
              </w:rPr>
              <w:t xml:space="preserve"> კულ</w:t>
            </w:r>
            <w:r w:rsidRPr="00A947D4">
              <w:rPr>
                <w:rFonts w:ascii="Sylfaen" w:eastAsia="Sylfaen" w:hAnsi="Sylfaen" w:cs="Sylfaen"/>
                <w:lang w:val="ka-GE"/>
              </w:rPr>
              <w:softHyphen/>
              <w:t>ტურა; სოცია</w:t>
            </w:r>
            <w:r w:rsidRPr="00A947D4">
              <w:rPr>
                <w:rFonts w:ascii="Sylfaen" w:eastAsia="Sylfaen" w:hAnsi="Sylfaen" w:cs="Sylfaen"/>
                <w:lang w:val="ka-GE"/>
              </w:rPr>
              <w:softHyphen/>
              <w:t>ლური ნორ</w:t>
            </w:r>
            <w:r w:rsidRPr="00A947D4">
              <w:rPr>
                <w:rFonts w:ascii="Sylfaen" w:hAnsi="Sylfaen" w:cs="Sylfaen"/>
                <w:bCs/>
                <w:lang w:val="ka-GE"/>
              </w:rPr>
              <w:softHyphen/>
            </w:r>
            <w:r w:rsidRPr="00A947D4">
              <w:rPr>
                <w:rFonts w:ascii="Sylfaen" w:eastAsia="Sylfaen" w:hAnsi="Sylfaen" w:cs="Sylfaen"/>
                <w:lang w:val="ka-GE"/>
              </w:rPr>
              <w:softHyphen/>
              <w:t>მები; გენ</w:t>
            </w:r>
            <w:r w:rsidRPr="00A947D4">
              <w:rPr>
                <w:rFonts w:ascii="Sylfaen" w:eastAsia="Sylfaen" w:hAnsi="Sylfaen" w:cs="Sylfaen"/>
                <w:lang w:val="ka-GE"/>
              </w:rPr>
              <w:softHyphen/>
              <w:t>დე</w:t>
            </w:r>
            <w:r w:rsidRPr="00A947D4">
              <w:rPr>
                <w:rFonts w:ascii="Sylfaen" w:eastAsia="Sylfaen" w:hAnsi="Sylfaen" w:cs="Sylfaen"/>
                <w:lang w:val="ka-GE"/>
              </w:rPr>
              <w:softHyphen/>
              <w:t>რი; ასა</w:t>
            </w:r>
            <w:r w:rsidRPr="00A947D4">
              <w:rPr>
                <w:rFonts w:ascii="Sylfaen" w:eastAsia="Sylfaen" w:hAnsi="Sylfaen" w:cs="Sylfaen"/>
                <w:lang w:val="ka-GE"/>
              </w:rPr>
              <w:softHyphen/>
              <w:t>კი; ფიზი</w:t>
            </w:r>
            <w:r w:rsidRPr="00A947D4">
              <w:rPr>
                <w:rFonts w:ascii="Sylfaen" w:eastAsia="Sylfaen" w:hAnsi="Sylfaen" w:cs="Sylfaen"/>
                <w:lang w:val="ka-GE"/>
              </w:rPr>
              <w:softHyphen/>
              <w:t>კური თუ გო</w:t>
            </w:r>
            <w:r w:rsidRPr="00A947D4">
              <w:rPr>
                <w:rFonts w:ascii="Sylfaen" w:eastAsia="Sylfaen" w:hAnsi="Sylfaen" w:cs="Sylfaen"/>
                <w:lang w:val="ka-GE"/>
              </w:rPr>
              <w:softHyphen/>
              <w:t>ნე</w:t>
            </w:r>
            <w:r w:rsidRPr="00A947D4">
              <w:rPr>
                <w:rFonts w:ascii="Sylfaen" w:eastAsia="Sylfaen" w:hAnsi="Sylfaen" w:cs="Sylfaen"/>
                <w:lang w:val="ka-GE"/>
              </w:rPr>
              <w:softHyphen/>
              <w:t>ბ</w:t>
            </w:r>
            <w:r w:rsidRPr="00A947D4">
              <w:rPr>
                <w:rFonts w:ascii="Sylfaen" w:eastAsia="Sylfaen" w:hAnsi="Sylfaen" w:cs="Sylfaen"/>
                <w:lang w:val="ka-GE"/>
              </w:rPr>
              <w:softHyphen/>
              <w:t>რივი შესაძ</w:t>
            </w:r>
            <w:r w:rsidRPr="00A947D4">
              <w:rPr>
                <w:rFonts w:ascii="Sylfaen" w:eastAsia="Sylfaen" w:hAnsi="Sylfaen" w:cs="Sylfaen"/>
                <w:lang w:val="ka-GE"/>
              </w:rPr>
              <w:softHyphen/>
              <w:t>ლე</w:t>
            </w:r>
            <w:r w:rsidRPr="00A947D4">
              <w:rPr>
                <w:rFonts w:ascii="Sylfaen" w:eastAsia="Sylfaen" w:hAnsi="Sylfaen" w:cs="Sylfaen"/>
                <w:lang w:val="ka-GE"/>
              </w:rPr>
              <w:softHyphen/>
              <w:t>ბლო</w:t>
            </w:r>
            <w:r w:rsidRPr="00A947D4">
              <w:rPr>
                <w:rFonts w:ascii="Sylfaen" w:eastAsia="Sylfaen" w:hAnsi="Sylfaen" w:cs="Sylfaen"/>
                <w:lang w:val="ka-GE"/>
              </w:rPr>
              <w:softHyphen/>
              <w:t>ბები.</w:t>
            </w:r>
          </w:p>
          <w:p w14:paraId="7021F3F5" w14:textId="77777777" w:rsidR="00013C54" w:rsidRPr="00A947D4" w:rsidRDefault="00013C54" w:rsidP="6E1695FA">
            <w:pPr>
              <w:pStyle w:val="a5"/>
              <w:rPr>
                <w:rFonts w:ascii="Sylfaen" w:eastAsia="Sylfaen" w:hAnsi="Sylfaen" w:cs="Sylfaen"/>
                <w:lang w:val="ka-GE"/>
              </w:rPr>
            </w:pPr>
            <w:r w:rsidRPr="00A947D4">
              <w:rPr>
                <w:rFonts w:ascii="Sylfaen" w:eastAsia="Sylfaen" w:hAnsi="Sylfaen" w:cs="Sylfaen"/>
                <w:b/>
                <w:bCs/>
                <w:lang w:val="ka-GE"/>
              </w:rPr>
              <w:t>საურთიერთობო სიტუაცია:</w:t>
            </w:r>
            <w:r w:rsidRPr="00A947D4">
              <w:rPr>
                <w:rFonts w:ascii="Sylfaen" w:eastAsia="Sylfaen" w:hAnsi="Sylfaen" w:cs="Sylfaen"/>
                <w:lang w:val="ka-GE"/>
              </w:rPr>
              <w:t xml:space="preserve"> ნაცნობი; უცნობი; სტაბილური; დაძაბული.</w:t>
            </w:r>
          </w:p>
          <w:p w14:paraId="637E612B" w14:textId="77777777" w:rsidR="00013C54" w:rsidRPr="00A947D4" w:rsidRDefault="00013C54" w:rsidP="6E1695FA">
            <w:pPr>
              <w:pStyle w:val="a5"/>
              <w:ind w:left="175" w:right="34" w:hanging="175"/>
              <w:rPr>
                <w:rFonts w:ascii="Sylfaen" w:eastAsia="Sylfaen" w:hAnsi="Sylfaen" w:cs="Sylfaen"/>
                <w:lang w:val="ka-GE"/>
              </w:rPr>
            </w:pPr>
            <w:r w:rsidRPr="00A947D4">
              <w:rPr>
                <w:rFonts w:ascii="Sylfaen" w:eastAsia="Sylfaen" w:hAnsi="Sylfaen" w:cs="Sylfaen"/>
                <w:b/>
                <w:bCs/>
                <w:lang w:val="ka-GE"/>
              </w:rPr>
              <w:t>განსხვავებული ტიპის ადამიანები:</w:t>
            </w:r>
          </w:p>
          <w:p w14:paraId="5AC80C06" w14:textId="77777777" w:rsidR="00013C54" w:rsidRPr="00A947D4" w:rsidRDefault="00013C54" w:rsidP="6E1695FA">
            <w:pPr>
              <w:pStyle w:val="a5"/>
              <w:ind w:left="175" w:right="34" w:hanging="175"/>
              <w:rPr>
                <w:rFonts w:ascii="Sylfaen" w:eastAsia="Sylfaen,Sylfaen,Arial" w:hAnsi="Sylfaen" w:cs="Sylfaen,Sylfaen,Arial"/>
                <w:lang w:val="ka-GE"/>
              </w:rPr>
            </w:pPr>
            <w:r w:rsidRPr="00A947D4">
              <w:rPr>
                <w:rFonts w:ascii="Sylfaen" w:eastAsia="Sylfaen,Sylfaen,Arial" w:hAnsi="Sylfaen" w:cs="Sylfaen,Sylfaen,Arial"/>
                <w:lang w:val="ka-GE"/>
              </w:rPr>
              <w:t>პროფესიული წრეების</w:t>
            </w:r>
          </w:p>
          <w:p w14:paraId="3ABC6EF6" w14:textId="77777777" w:rsidR="00013C54" w:rsidRPr="00A947D4" w:rsidRDefault="00013C54" w:rsidP="6E1695FA">
            <w:pPr>
              <w:pStyle w:val="a5"/>
              <w:ind w:left="175" w:right="34" w:hanging="175"/>
              <w:rPr>
                <w:rFonts w:ascii="Sylfaen" w:eastAsia="Sylfaen,Sylfaen,Arial" w:hAnsi="Sylfaen" w:cs="Sylfaen,Sylfaen,Arial"/>
                <w:lang w:val="ka-GE"/>
              </w:rPr>
            </w:pPr>
            <w:r w:rsidRPr="00A947D4">
              <w:rPr>
                <w:rFonts w:ascii="Sylfaen" w:eastAsia="Sylfaen,Sylfaen,Arial" w:hAnsi="Sylfaen" w:cs="Sylfaen,Sylfaen,Arial"/>
                <w:lang w:val="ka-GE"/>
              </w:rPr>
              <w:t>წარმომადგენლები;</w:t>
            </w:r>
          </w:p>
          <w:p w14:paraId="4C6841DC" w14:textId="558E1B0B" w:rsidR="00013C54" w:rsidRPr="00A947D4" w:rsidRDefault="00013C54" w:rsidP="6E1695FA">
            <w:pPr>
              <w:pStyle w:val="a5"/>
              <w:ind w:right="34"/>
              <w:rPr>
                <w:rFonts w:ascii="Sylfaen" w:eastAsia="Sylfaen,Sylfaen,Arial" w:hAnsi="Sylfaen" w:cs="Sylfaen,Sylfaen,Arial"/>
                <w:lang w:val="ka-GE"/>
              </w:rPr>
            </w:pPr>
            <w:r w:rsidRPr="00A947D4">
              <w:rPr>
                <w:rFonts w:ascii="Sylfaen" w:eastAsia="Sylfaen,Sylfaen,Arial" w:hAnsi="Sylfaen" w:cs="Sylfaen,Sylfaen,Arial"/>
                <w:lang w:val="ka-GE"/>
              </w:rPr>
              <w:t>არაპროფესიონალები; შეზღუდული</w:t>
            </w:r>
            <w:r w:rsidRPr="00A947D4">
              <w:rPr>
                <w:rFonts w:ascii="Sylfaen" w:eastAsia="Sylfaen,Sylfaen,Arial" w:hAnsi="Sylfaen" w:cs="Sylfaen,Sylfaen,Arial"/>
                <w:lang w:val="en-US"/>
              </w:rPr>
              <w:t xml:space="preserve"> </w:t>
            </w:r>
            <w:r w:rsidRPr="00A947D4">
              <w:rPr>
                <w:rFonts w:ascii="Sylfaen" w:eastAsia="Sylfaen,Sylfaen,Arial" w:hAnsi="Sylfaen" w:cs="Sylfaen,Sylfaen,Arial"/>
                <w:lang w:val="ka-GE"/>
              </w:rPr>
              <w:t>შესაძლებლობების მქონე პირები;  ე.წ. „პრობლემური“ ადამიანები.</w:t>
            </w:r>
          </w:p>
          <w:p w14:paraId="3904D4C1" w14:textId="7495B7BD" w:rsidR="00013C54" w:rsidRPr="00A947D4" w:rsidRDefault="00013C54" w:rsidP="6E1695FA">
            <w:pPr>
              <w:ind w:left="44"/>
              <w:rPr>
                <w:rFonts w:ascii="Sylfaen" w:eastAsia="Sylfaen" w:hAnsi="Sylfaen" w:cs="Sylfaen"/>
                <w:noProof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არავერბალური კომუნიკაციის ფორმები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: გარეგნობა; ხმის ტონი და ტემბრი; სხეულის ენა; გამომეტყველება და თვალით კონტაქტი; ჟესტები; შეხება და პიროვნული სივრცე.</w:t>
            </w:r>
          </w:p>
        </w:tc>
        <w:tc>
          <w:tcPr>
            <w:tcW w:w="703" w:type="pct"/>
          </w:tcPr>
          <w:p w14:paraId="0962C4A3" w14:textId="50E7CF2E" w:rsidR="00013C54" w:rsidRPr="00A947D4" w:rsidRDefault="00013C54" w:rsidP="007108CA">
            <w:pPr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  <w:r w:rsidRPr="00A947D4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</w:tc>
      </w:tr>
      <w:tr w:rsidR="00013C54" w:rsidRPr="00A947D4" w14:paraId="5FDD3159" w14:textId="64BA652D" w:rsidTr="00013C54">
        <w:trPr>
          <w:trHeight w:val="1043"/>
          <w:jc w:val="center"/>
        </w:trPr>
        <w:tc>
          <w:tcPr>
            <w:tcW w:w="1023" w:type="pct"/>
          </w:tcPr>
          <w:p w14:paraId="5A760399" w14:textId="46680D0F" w:rsidR="00013C54" w:rsidRPr="00A947D4" w:rsidRDefault="00013C54" w:rsidP="6E1695FA">
            <w:pPr>
              <w:pStyle w:val="a3"/>
              <w:ind w:left="34"/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4.</w:t>
            </w: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საქმიანი ურთიერთობის ეტიკ</w:t>
            </w:r>
            <w:r w:rsidRPr="00A947D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softHyphen/>
            </w: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softHyphen/>
              <w:t>ეტისა და ეთიკის ნორ</w:t>
            </w: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softHyphen/>
              <w:t>მების დაცვა</w:t>
            </w:r>
          </w:p>
        </w:tc>
        <w:tc>
          <w:tcPr>
            <w:tcW w:w="1580" w:type="pct"/>
          </w:tcPr>
          <w:p w14:paraId="20C9D463" w14:textId="5D216848" w:rsidR="00013C54" w:rsidRPr="00A947D4" w:rsidRDefault="00013C54" w:rsidP="6E1695FA">
            <w:pPr>
              <w:pStyle w:val="a3"/>
              <w:ind w:left="0" w:hanging="1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1. სწორად განმარტავს ეთიკის, მორალისა და ზნეობის მარეგულირებელ როლს საქმიანი ურთიერთობისას;</w:t>
            </w:r>
          </w:p>
          <w:p w14:paraId="79E5AEEE" w14:textId="323F2759" w:rsidR="00013C54" w:rsidRPr="00A947D4" w:rsidRDefault="00013C54" w:rsidP="6E1695FA">
            <w:pPr>
              <w:pStyle w:val="a3"/>
              <w:ind w:left="0" w:hanging="1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2. სწორად განმარტავს პროფესიული, კორპორაციული და ადმინისტრაციული ეთიკის ფუნქციას;</w:t>
            </w:r>
          </w:p>
          <w:p w14:paraId="7B74DFE9" w14:textId="327AA71C" w:rsidR="00013C54" w:rsidRPr="00A947D4" w:rsidRDefault="00013C54" w:rsidP="6E1695FA">
            <w:pPr>
              <w:pStyle w:val="a3"/>
              <w:ind w:left="0" w:hanging="1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3. არგუმენტირებულად ასაბუთებს საქმიანი ურთიერთობის ეტიკეტის ნორმების დაცვის აუცილებლობას საქმიანი ურთიერთობის პროცესში;</w:t>
            </w:r>
          </w:p>
          <w:p w14:paraId="02ACFD9C" w14:textId="03037C26" w:rsidR="00013C54" w:rsidRPr="00A947D4" w:rsidRDefault="00013C54" w:rsidP="6E1695FA">
            <w:pPr>
              <w:ind w:hanging="1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4.</w:t>
            </w:r>
            <w:r w:rsidRPr="00A947D4">
              <w:rPr>
                <w:rFonts w:ascii="Sylfaen" w:eastAsia="Sylfaen" w:hAnsi="Sylfaen" w:cs="Sylfaen"/>
                <w:i/>
                <w:iCs/>
                <w:sz w:val="20"/>
                <w:szCs w:val="20"/>
                <w:lang w:val="ka-GE"/>
              </w:rPr>
              <w:t xml:space="preserve">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ინტერპერსონალური ურთიერთობისას მოქმედებს </w:t>
            </w: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საქმიანი ურთიერთობის ეტიკეტის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დაცვით;</w:t>
            </w:r>
          </w:p>
          <w:p w14:paraId="4189FFC5" w14:textId="3882227D" w:rsidR="00013C54" w:rsidRPr="00A947D4" w:rsidRDefault="00013C54" w:rsidP="6E1695FA">
            <w:pPr>
              <w:pStyle w:val="a3"/>
              <w:tabs>
                <w:tab w:val="left" w:pos="250"/>
              </w:tabs>
              <w:ind w:left="0" w:right="33" w:hanging="1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5.  საკომუნიკაციო სიტუაციისა და კომუნიკაციის </w:t>
            </w:r>
            <w:r w:rsidRPr="00A947D4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 xml:space="preserve">მიზნის შესაბამისად, </w:t>
            </w:r>
            <w:proofErr w:type="spellStart"/>
            <w:r w:rsidRPr="00A947D4">
              <w:rPr>
                <w:rFonts w:ascii="Sylfaen" w:eastAsia="Sylfaen,Sylfaen,AcadNusx" w:hAnsi="Sylfaen" w:cs="Sylfaen,Sylfaen,AcadNusx"/>
                <w:sz w:val="20"/>
                <w:szCs w:val="20"/>
                <w:lang w:val="de-DE"/>
              </w:rPr>
              <w:lastRenderedPageBreak/>
              <w:t>შეარჩევს</w:t>
            </w:r>
            <w:proofErr w:type="spellEnd"/>
            <w:r w:rsidRPr="00A947D4">
              <w:rPr>
                <w:rFonts w:ascii="Sylfaen" w:eastAsia="Sylfaen,Sylfaen,AcadNusx" w:hAnsi="Sylfaen" w:cs="Sylfaen,Sylfaen,AcadNusx"/>
                <w:sz w:val="20"/>
                <w:szCs w:val="20"/>
                <w:lang w:val="de-DE"/>
              </w:rPr>
              <w:t xml:space="preserve">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კომუნიკაციის არხსა და ელექტრონულ საშუალებას;</w:t>
            </w:r>
          </w:p>
          <w:p w14:paraId="7C74F532" w14:textId="61817941" w:rsidR="00013C54" w:rsidRPr="00A947D4" w:rsidRDefault="00013C54" w:rsidP="6E1695FA">
            <w:pPr>
              <w:ind w:hanging="1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6.  საქმიანი ურთიერთობის წესების დაცვით,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წარმართავს სატელეფონო საუბარს.</w:t>
            </w:r>
          </w:p>
        </w:tc>
        <w:tc>
          <w:tcPr>
            <w:tcW w:w="1694" w:type="pct"/>
          </w:tcPr>
          <w:p w14:paraId="308F3164" w14:textId="766C9E29" w:rsidR="00013C54" w:rsidRPr="00A947D4" w:rsidRDefault="00013C54" w:rsidP="6E1695FA">
            <w:pPr>
              <w:pStyle w:val="a5"/>
              <w:rPr>
                <w:rFonts w:ascii="Sylfaen" w:eastAsia="Sylfaen" w:hAnsi="Sylfaen" w:cs="Sylfaen"/>
                <w:lang w:val="ka-GE"/>
              </w:rPr>
            </w:pPr>
            <w:r w:rsidRPr="00A947D4">
              <w:rPr>
                <w:rFonts w:ascii="Sylfaen" w:eastAsia="Sylfaen" w:hAnsi="Sylfaen" w:cs="Sylfaen"/>
                <w:b/>
                <w:bCs/>
                <w:lang w:val="ka-GE"/>
              </w:rPr>
              <w:lastRenderedPageBreak/>
              <w:t xml:space="preserve">საქმიანი ურთიერთობის  ეტიკეტი: </w:t>
            </w:r>
            <w:r w:rsidRPr="00A947D4">
              <w:rPr>
                <w:rFonts w:ascii="Sylfaen" w:eastAsia="Sylfaen" w:hAnsi="Sylfaen" w:cs="Sylfaen"/>
                <w:lang w:val="ka-GE"/>
              </w:rPr>
              <w:t>მისალმება-დამშვიდობება; წარდგენა; სავიზიტო ბარათების გამოყენება; პროფესიული გარეგნობა; ვერბალური ეტიკეტი.</w:t>
            </w:r>
          </w:p>
          <w:p w14:paraId="2DEF7F98" w14:textId="77777777" w:rsidR="00013C54" w:rsidRPr="00A947D4" w:rsidRDefault="00013C54" w:rsidP="00B12ACB">
            <w:pPr>
              <w:pStyle w:val="a5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703" w:type="pct"/>
          </w:tcPr>
          <w:p w14:paraId="02FB1D7B" w14:textId="50E7CF2E" w:rsidR="00013C54" w:rsidRPr="00A947D4" w:rsidRDefault="00013C54" w:rsidP="007108CA">
            <w:pPr>
              <w:rPr>
                <w:rFonts w:ascii="Sylfaen" w:hAnsi="Sylfaen"/>
                <w:sz w:val="20"/>
                <w:szCs w:val="20"/>
              </w:rPr>
            </w:pPr>
            <w:r w:rsidRPr="00A947D4">
              <w:rPr>
                <w:rFonts w:ascii="Sylfaen" w:eastAsia="Sylfaen" w:hAnsi="Sylfaen" w:cs="Sylfaen"/>
                <w:noProof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  <w:p w14:paraId="57FEAA6E" w14:textId="316BE038" w:rsidR="00013C54" w:rsidRPr="00A947D4" w:rsidRDefault="00013C54" w:rsidP="25C4FDA4">
            <w:pPr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</w:p>
        </w:tc>
      </w:tr>
    </w:tbl>
    <w:p w14:paraId="364D6A10" w14:textId="77777777" w:rsidR="005B345C" w:rsidRDefault="005B345C" w:rsidP="6E1695FA">
      <w:pPr>
        <w:spacing w:line="240" w:lineRule="auto"/>
        <w:rPr>
          <w:rFonts w:ascii="Sylfaen" w:eastAsia="Sylfaen,Sylfaen,Arial" w:hAnsi="Sylfaen" w:cs="Sylfaen,Sylfaen,Arial"/>
          <w:b/>
          <w:bCs/>
          <w:sz w:val="20"/>
          <w:szCs w:val="20"/>
          <w:lang w:val="en-US"/>
        </w:rPr>
      </w:pPr>
    </w:p>
    <w:p w14:paraId="123288BF" w14:textId="66174A97" w:rsidR="003438B3" w:rsidRPr="00A947D4" w:rsidRDefault="6E1695FA" w:rsidP="6E1695FA">
      <w:pPr>
        <w:spacing w:line="240" w:lineRule="auto"/>
        <w:rPr>
          <w:rFonts w:ascii="Sylfaen" w:eastAsia="Sylfaen,Arial" w:hAnsi="Sylfaen" w:cs="Sylfaen,Arial"/>
          <w:sz w:val="20"/>
          <w:szCs w:val="20"/>
          <w:lang w:val="ka-GE"/>
        </w:rPr>
      </w:pPr>
      <w:r w:rsidRPr="00A947D4">
        <w:rPr>
          <w:rFonts w:ascii="Sylfaen" w:eastAsia="Sylfaen,Sylfaen,Arial" w:hAnsi="Sylfaen" w:cs="Sylfaen,Sylfaen,Arial"/>
          <w:b/>
          <w:bCs/>
          <w:sz w:val="20"/>
          <w:szCs w:val="20"/>
          <w:lang w:val="en-US"/>
        </w:rPr>
        <w:t xml:space="preserve">3. </w:t>
      </w:r>
      <w:r w:rsidRPr="00A947D4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 xml:space="preserve"> </w:t>
      </w:r>
      <w:proofErr w:type="gramStart"/>
      <w:r w:rsidRPr="00A947D4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დამხმარე</w:t>
      </w:r>
      <w:proofErr w:type="gramEnd"/>
      <w:r w:rsidRPr="00A947D4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 xml:space="preserve"> ჩანაწერები</w:t>
      </w:r>
    </w:p>
    <w:p w14:paraId="717978A1" w14:textId="3503C36E" w:rsidR="00285684" w:rsidRPr="005B345C" w:rsidRDefault="6E1695FA" w:rsidP="6E1695FA">
      <w:pPr>
        <w:spacing w:line="240" w:lineRule="auto"/>
        <w:rPr>
          <w:rFonts w:ascii="Sylfaen" w:eastAsia="Sylfaen" w:hAnsi="Sylfaen" w:cs="Sylfaen"/>
          <w:b/>
          <w:bCs/>
          <w:sz w:val="20"/>
          <w:szCs w:val="20"/>
          <w:lang w:val="ka-GE"/>
        </w:rPr>
      </w:pPr>
      <w:r w:rsidRPr="00A947D4">
        <w:rPr>
          <w:rFonts w:ascii="Sylfaen" w:eastAsia="Sylfaen" w:hAnsi="Sylfaen" w:cs="Sylfaen"/>
          <w:b/>
          <w:bCs/>
          <w:sz w:val="20"/>
          <w:szCs w:val="20"/>
          <w:lang w:val="en-US"/>
        </w:rPr>
        <w:t xml:space="preserve"> </w:t>
      </w:r>
      <w:r w:rsidRPr="00A947D4">
        <w:rPr>
          <w:rFonts w:ascii="Sylfaen" w:eastAsia="Sylfaen" w:hAnsi="Sylfaen" w:cs="Sylfaen"/>
          <w:b/>
          <w:bCs/>
          <w:sz w:val="20"/>
          <w:szCs w:val="20"/>
          <w:lang w:val="ka-GE"/>
        </w:rPr>
        <w:t xml:space="preserve">3.1. </w:t>
      </w:r>
      <w:r w:rsidRPr="00A947D4">
        <w:rPr>
          <w:rFonts w:ascii="Sylfaen" w:eastAsia="Sylfaen" w:hAnsi="Sylfaen" w:cs="Sylfaen"/>
          <w:b/>
          <w:bCs/>
          <w:sz w:val="20"/>
          <w:szCs w:val="20"/>
          <w:lang w:val="en-US"/>
        </w:rPr>
        <w:t xml:space="preserve"> </w:t>
      </w:r>
      <w:r w:rsidRPr="00A947D4">
        <w:rPr>
          <w:rFonts w:ascii="Sylfaen" w:eastAsia="Sylfaen" w:hAnsi="Sylfaen" w:cs="Sylfaen"/>
          <w:b/>
          <w:bCs/>
          <w:sz w:val="20"/>
          <w:szCs w:val="20"/>
          <w:lang w:val="ka-GE"/>
        </w:rPr>
        <w:t>სწავლებისა და შეფასების ორგანიზებ</w:t>
      </w:r>
      <w:r w:rsidR="005B345C">
        <w:rPr>
          <w:rFonts w:ascii="Sylfaen" w:eastAsia="Sylfaen" w:hAnsi="Sylfaen" w:cs="Sylfaen"/>
          <w:b/>
          <w:bCs/>
          <w:sz w:val="20"/>
          <w:szCs w:val="20"/>
          <w:lang w:val="ka-GE"/>
        </w:rPr>
        <w:t>ა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2138"/>
        <w:gridCol w:w="4081"/>
        <w:gridCol w:w="2375"/>
        <w:gridCol w:w="2037"/>
        <w:gridCol w:w="4263"/>
      </w:tblGrid>
      <w:tr w:rsidR="009106AE" w:rsidRPr="00A947D4" w14:paraId="46F9041E" w14:textId="77777777" w:rsidTr="005B345C">
        <w:tc>
          <w:tcPr>
            <w:tcW w:w="718" w:type="pct"/>
            <w:vAlign w:val="center"/>
          </w:tcPr>
          <w:p w14:paraId="16F23CCE" w14:textId="33E7CD9C" w:rsidR="009106AE" w:rsidRPr="00A947D4" w:rsidRDefault="6E1695FA" w:rsidP="6E1695FA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1370" w:type="pct"/>
            <w:vAlign w:val="center"/>
          </w:tcPr>
          <w:p w14:paraId="66135E89" w14:textId="40EACD7F" w:rsidR="009106AE" w:rsidRPr="00A947D4" w:rsidRDefault="6E1695FA" w:rsidP="6E1695FA">
            <w:pPr>
              <w:ind w:left="162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797" w:type="pct"/>
            <w:vAlign w:val="center"/>
          </w:tcPr>
          <w:p w14:paraId="101E945A" w14:textId="66F667CE" w:rsidR="009106AE" w:rsidRPr="00A947D4" w:rsidRDefault="6E1695FA" w:rsidP="6E1695FA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სწავლება-სწავლის მეთოდი</w:t>
            </w: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/</w:t>
            </w:r>
            <w:proofErr w:type="spellStart"/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მეთოდები</w:t>
            </w:r>
            <w:proofErr w:type="spellEnd"/>
          </w:p>
        </w:tc>
        <w:tc>
          <w:tcPr>
            <w:tcW w:w="684" w:type="pct"/>
            <w:vAlign w:val="center"/>
          </w:tcPr>
          <w:p w14:paraId="002DE75D" w14:textId="1FF86733" w:rsidR="009106AE" w:rsidRPr="00A947D4" w:rsidRDefault="6E1695FA" w:rsidP="6E1695FA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A947D4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1431" w:type="pct"/>
            <w:vAlign w:val="center"/>
          </w:tcPr>
          <w:p w14:paraId="7C1183C5" w14:textId="01971552" w:rsidR="009106AE" w:rsidRPr="00A947D4" w:rsidRDefault="6E1695FA" w:rsidP="6E1695FA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A947D4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მტკიცებულება/მტკიცებულებები</w:t>
            </w:r>
            <w:r w:rsidRPr="00A947D4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A947D4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პროფესიული სტუდენტის პორტფოლიოსთვის</w:t>
            </w:r>
          </w:p>
        </w:tc>
      </w:tr>
      <w:tr w:rsidR="00B509CD" w:rsidRPr="00A947D4" w14:paraId="0EE722B5" w14:textId="77777777" w:rsidTr="005B345C">
        <w:tc>
          <w:tcPr>
            <w:tcW w:w="718" w:type="pct"/>
          </w:tcPr>
          <w:p w14:paraId="5A1FDC2C" w14:textId="3D4E3197" w:rsidR="00B509CD" w:rsidRPr="00A947D4" w:rsidRDefault="6E1695FA" w:rsidP="6E1695FA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1</w:t>
            </w:r>
            <w:r w:rsidR="00EF599E"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.</w:t>
            </w:r>
          </w:p>
        </w:tc>
        <w:tc>
          <w:tcPr>
            <w:tcW w:w="1370" w:type="pct"/>
          </w:tcPr>
          <w:p w14:paraId="15741498" w14:textId="60326F6C" w:rsidR="00B509CD" w:rsidRPr="00A947D4" w:rsidRDefault="6E1695FA" w:rsidP="6E1695FA">
            <w:pPr>
              <w:pStyle w:val="5"/>
              <w:numPr>
                <w:ilvl w:val="0"/>
                <w:numId w:val="30"/>
              </w:numPr>
              <w:tabs>
                <w:tab w:val="left" w:pos="252"/>
              </w:tabs>
              <w:spacing w:before="0" w:line="240" w:lineRule="auto"/>
              <w:ind w:left="72" w:right="33" w:hanging="39"/>
              <w:jc w:val="both"/>
              <w:outlineLvl w:val="4"/>
              <w:rPr>
                <w:rFonts w:ascii="Sylfaen" w:eastAsia="Sylfaen" w:hAnsi="Sylfaen" w:cs="Sylfaen"/>
                <w:i w:val="0"/>
                <w:sz w:val="20"/>
                <w:lang w:val="ka-GE"/>
              </w:rPr>
            </w:pPr>
            <w:r w:rsidRPr="00A947D4">
              <w:rPr>
                <w:rFonts w:ascii="Sylfaen" w:eastAsia="Sylfaen" w:hAnsi="Sylfaen" w:cs="Sylfaen"/>
                <w:i w:val="0"/>
                <w:sz w:val="20"/>
                <w:lang w:val="ka-GE"/>
              </w:rPr>
              <w:t>კომუნიკაციის</w:t>
            </w:r>
            <w:r w:rsidRPr="00A947D4">
              <w:rPr>
                <w:rFonts w:ascii="Sylfaen" w:eastAsia="Sylfaen,Sylfaen,Arial" w:hAnsi="Sylfaen" w:cs="Sylfaen,Sylfaen,Arial"/>
                <w:i w:val="0"/>
                <w:sz w:val="20"/>
                <w:lang w:val="ka-GE"/>
              </w:rPr>
              <w:t xml:space="preserve"> პროცესი</w:t>
            </w:r>
            <w:r w:rsidRPr="00A947D4">
              <w:rPr>
                <w:rFonts w:ascii="Sylfaen" w:eastAsia="Sylfaen" w:hAnsi="Sylfaen" w:cs="Sylfaen"/>
                <w:i w:val="0"/>
                <w:sz w:val="20"/>
                <w:lang w:val="ka-GE"/>
              </w:rPr>
              <w:t>: ელემენტები, ეტაპები, ზემოქმედი</w:t>
            </w:r>
            <w:r w:rsidRPr="00A947D4">
              <w:rPr>
                <w:rFonts w:ascii="Sylfaen" w:eastAsia="Sylfaen,Sylfaen,Arial" w:hAnsi="Sylfaen" w:cs="Sylfaen,Sylfaen,Arial"/>
                <w:i w:val="0"/>
                <w:sz w:val="20"/>
                <w:lang w:val="ka-GE"/>
              </w:rPr>
              <w:t xml:space="preserve"> </w:t>
            </w:r>
            <w:r w:rsidRPr="00A947D4">
              <w:rPr>
                <w:rFonts w:ascii="Sylfaen" w:eastAsia="Sylfaen" w:hAnsi="Sylfaen" w:cs="Sylfaen"/>
                <w:i w:val="0"/>
                <w:sz w:val="20"/>
                <w:lang w:val="ka-GE"/>
              </w:rPr>
              <w:t>ფაქტორები</w:t>
            </w:r>
            <w:r w:rsidR="009F7121" w:rsidRPr="00A947D4">
              <w:rPr>
                <w:rFonts w:ascii="Sylfaen" w:eastAsia="Sylfaen" w:hAnsi="Sylfaen" w:cs="Sylfaen"/>
                <w:i w:val="0"/>
                <w:sz w:val="20"/>
                <w:lang w:val="ka-GE"/>
              </w:rPr>
              <w:t>;</w:t>
            </w:r>
          </w:p>
          <w:p w14:paraId="2146D0FB" w14:textId="09E962E5" w:rsidR="00B509CD" w:rsidRPr="00A947D4" w:rsidRDefault="6E1695FA" w:rsidP="6E1695FA">
            <w:pPr>
              <w:pStyle w:val="a3"/>
              <w:numPr>
                <w:ilvl w:val="0"/>
                <w:numId w:val="30"/>
              </w:numPr>
              <w:tabs>
                <w:tab w:val="left" w:pos="252"/>
              </w:tabs>
              <w:ind w:left="72" w:right="33" w:hanging="3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კომუნიკაციის სახეებისა და არხების  შერჩევა-გამოყენება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34CBE4C8" w14:textId="2B3C82D8" w:rsidR="00B509CD" w:rsidRPr="00A947D4" w:rsidRDefault="6E1695FA" w:rsidP="6E1695FA">
            <w:pPr>
              <w:pStyle w:val="a3"/>
              <w:numPr>
                <w:ilvl w:val="0"/>
                <w:numId w:val="31"/>
              </w:numPr>
              <w:tabs>
                <w:tab w:val="left" w:pos="252"/>
              </w:tabs>
              <w:ind w:left="72" w:right="33" w:hanging="3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ზეპირი კომუნიკაციის პროცესი: ინფორმაციის გადაცემა/მიღება,  </w:t>
            </w:r>
            <w:r w:rsidRPr="00A947D4">
              <w:rPr>
                <w:rFonts w:ascii="Sylfaen" w:eastAsia="Sylfaen,Sylfaen,AKolkhetyN-Bold" w:hAnsi="Sylfaen" w:cs="Sylfaen,Sylfaen,AKolkhetyN-Bold"/>
                <w:sz w:val="20"/>
                <w:szCs w:val="20"/>
                <w:lang w:val="ka-GE"/>
              </w:rPr>
              <w:t>ხელისშემშლელი პირობები</w:t>
            </w:r>
            <w:r w:rsidR="009F7121" w:rsidRPr="00A947D4">
              <w:rPr>
                <w:rFonts w:ascii="Sylfaen" w:eastAsia="Sylfaen,Sylfaen,AKolkhetyN-Bold" w:hAnsi="Sylfaen" w:cs="Sylfaen,Sylfaen,AKolkhetyN-Bold"/>
                <w:sz w:val="20"/>
                <w:szCs w:val="20"/>
                <w:lang w:val="ka-GE"/>
              </w:rPr>
              <w:t>;</w:t>
            </w:r>
          </w:p>
          <w:p w14:paraId="0D149DF5" w14:textId="4B74626C" w:rsidR="00B509CD" w:rsidRPr="00A947D4" w:rsidRDefault="6E1695FA" w:rsidP="6E1695FA">
            <w:pPr>
              <w:pStyle w:val="a3"/>
              <w:numPr>
                <w:ilvl w:val="0"/>
                <w:numId w:val="31"/>
              </w:numPr>
              <w:tabs>
                <w:tab w:val="left" w:pos="252"/>
              </w:tabs>
              <w:ind w:left="72" w:right="33" w:hanging="3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გამიზნული კომუნიკაციის დაგეგმვა და ინფორმაციის გადაცემისთვის მოსამზადებელი სამუშაოები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6AFC768D" w14:textId="4AF0ADCA" w:rsidR="00B509CD" w:rsidRPr="00A947D4" w:rsidRDefault="6E1695FA" w:rsidP="6E1695FA">
            <w:pPr>
              <w:pStyle w:val="a3"/>
              <w:numPr>
                <w:ilvl w:val="0"/>
                <w:numId w:val="31"/>
              </w:numPr>
              <w:tabs>
                <w:tab w:val="left" w:pos="252"/>
              </w:tabs>
              <w:ind w:left="72" w:right="33" w:hanging="3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მოსმენის</w:t>
            </w:r>
            <w:r w:rsidRPr="00A947D4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 xml:space="preserve">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პროცესი: სტადიები, არხები, სტილები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725CE20D" w14:textId="0E47EF15" w:rsidR="00B509CD" w:rsidRPr="00A947D4" w:rsidRDefault="00B509CD" w:rsidP="6E1695FA">
            <w:pPr>
              <w:pStyle w:val="a3"/>
              <w:numPr>
                <w:ilvl w:val="0"/>
                <w:numId w:val="31"/>
              </w:numPr>
              <w:tabs>
                <w:tab w:val="left" w:pos="252"/>
              </w:tabs>
              <w:ind w:left="72" w:right="33" w:hanging="3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მოსმენის</w:t>
            </w:r>
            <w:r w:rsidRPr="00A947D4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 xml:space="preserve">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ეფექტიანობის გაზრდის საშუალებები ინ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>ფორ</w:t>
            </w:r>
            <w:r w:rsidRPr="00A947D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softHyphen/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>მაციის მიღების, გაგების, დამახსოვრების, შეფასე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>ბის და უკუკავშირის დროს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7058FD0A" w14:textId="78ABC427" w:rsidR="00B509CD" w:rsidRPr="00A947D4" w:rsidRDefault="6E1695FA" w:rsidP="6E1695FA">
            <w:pPr>
              <w:pStyle w:val="a3"/>
              <w:numPr>
                <w:ilvl w:val="0"/>
                <w:numId w:val="31"/>
              </w:numPr>
              <w:tabs>
                <w:tab w:val="left" w:pos="252"/>
              </w:tabs>
              <w:ind w:left="72" w:right="33" w:hanging="3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საუბრის დაგეგმვა და წარმართვა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20F04D44" w14:textId="70910FF7" w:rsidR="00B509CD" w:rsidRPr="00A947D4" w:rsidRDefault="6E1695FA" w:rsidP="6E1695FA">
            <w:pPr>
              <w:pStyle w:val="a3"/>
              <w:numPr>
                <w:ilvl w:val="0"/>
                <w:numId w:val="31"/>
              </w:numPr>
              <w:tabs>
                <w:tab w:val="left" w:pos="252"/>
              </w:tabs>
              <w:ind w:left="72" w:right="33" w:hanging="3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სწორი  ვერბალური კომუნიკაციის  ტექნიკა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3DD0DB15" w14:textId="081E640E" w:rsidR="00B509CD" w:rsidRPr="00A947D4" w:rsidRDefault="6E1695FA" w:rsidP="6E1695FA">
            <w:pPr>
              <w:pStyle w:val="a3"/>
              <w:numPr>
                <w:ilvl w:val="0"/>
                <w:numId w:val="31"/>
              </w:numPr>
              <w:tabs>
                <w:tab w:val="left" w:pos="252"/>
              </w:tabs>
              <w:ind w:left="72" w:right="33" w:hanging="3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დისკუსია/დებატებში მონაწილეობა: კითხვების დასმისა და არგუმენტირების ტექნიკები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10718302" w14:textId="0D9204F4" w:rsidR="00B509CD" w:rsidRPr="00A947D4" w:rsidRDefault="6E1695FA" w:rsidP="6E1695FA">
            <w:pPr>
              <w:pStyle w:val="a3"/>
              <w:numPr>
                <w:ilvl w:val="0"/>
                <w:numId w:val="31"/>
              </w:numPr>
              <w:tabs>
                <w:tab w:val="left" w:pos="252"/>
              </w:tabs>
              <w:ind w:left="72" w:right="33" w:hanging="3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პოზიტიური და ნეგატიური ინფორმაციის შემცველ საკითხებზე საუბრის სტრატეგიები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6DBB970D" w14:textId="35D4BD10" w:rsidR="00B509CD" w:rsidRPr="00A947D4" w:rsidRDefault="6E1695FA" w:rsidP="6E1695FA">
            <w:pPr>
              <w:pStyle w:val="a3"/>
              <w:numPr>
                <w:ilvl w:val="0"/>
                <w:numId w:val="31"/>
              </w:numPr>
              <w:tabs>
                <w:tab w:val="left" w:pos="252"/>
              </w:tabs>
              <w:ind w:left="72" w:right="33" w:hanging="3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გასაუბრების პროცესი და მისი თავისებურებანი</w:t>
            </w:r>
            <w:r w:rsidR="009F7121" w:rsidRPr="00A947D4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;</w:t>
            </w:r>
          </w:p>
          <w:p w14:paraId="509EB7D2" w14:textId="3D65E009" w:rsidR="00B509CD" w:rsidRPr="00A947D4" w:rsidRDefault="6E1695FA" w:rsidP="6E1695FA">
            <w:pPr>
              <w:pStyle w:val="a3"/>
              <w:numPr>
                <w:ilvl w:val="0"/>
                <w:numId w:val="31"/>
              </w:numPr>
              <w:tabs>
                <w:tab w:val="left" w:pos="252"/>
              </w:tabs>
              <w:ind w:left="72" w:right="33" w:hanging="3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კანდიდატის შესარჩევი ინტერვიუს სახეები, სტრატეგიები, ინტერვიუირების ტექნიკა</w:t>
            </w:r>
            <w:r w:rsidR="009F7121" w:rsidRPr="00A947D4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;</w:t>
            </w:r>
            <w:r w:rsidRPr="00A947D4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 xml:space="preserve"> </w:t>
            </w:r>
          </w:p>
          <w:p w14:paraId="79DCFFAD" w14:textId="08508F37" w:rsidR="00B509CD" w:rsidRPr="00A947D4" w:rsidRDefault="6E1695FA" w:rsidP="6E1695FA">
            <w:pPr>
              <w:pStyle w:val="a3"/>
              <w:numPr>
                <w:ilvl w:val="0"/>
                <w:numId w:val="31"/>
              </w:numPr>
              <w:tabs>
                <w:tab w:val="left" w:pos="252"/>
              </w:tabs>
              <w:ind w:left="72" w:hanging="39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A947D4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ზოგადი რჩევები დამქირავებელთან გასაუბრებისათვის მოსამზადებლად</w:t>
            </w:r>
            <w:r w:rsidR="009F7121" w:rsidRPr="00A947D4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;</w:t>
            </w:r>
          </w:p>
          <w:p w14:paraId="134E65B2" w14:textId="1592F192" w:rsidR="00A216DF" w:rsidRPr="00A947D4" w:rsidRDefault="6E1695FA" w:rsidP="6E1695FA">
            <w:pPr>
              <w:pStyle w:val="a3"/>
              <w:numPr>
                <w:ilvl w:val="0"/>
                <w:numId w:val="31"/>
              </w:numPr>
              <w:tabs>
                <w:tab w:val="left" w:pos="252"/>
              </w:tabs>
              <w:ind w:left="72" w:hanging="39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ძირითადი ლექსიკა და სტილი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797" w:type="pct"/>
          </w:tcPr>
          <w:p w14:paraId="038EFD91" w14:textId="77777777" w:rsidR="00B509CD" w:rsidRPr="00A947D4" w:rsidRDefault="6E1695FA" w:rsidP="6E1695FA">
            <w:pPr>
              <w:ind w:left="-43" w:right="3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 xml:space="preserve">ლექცია და დემონსტრირება,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დისკუსია,</w:t>
            </w:r>
          </w:p>
          <w:p w14:paraId="1FA25A13" w14:textId="77777777" w:rsidR="00B509CD" w:rsidRPr="00A947D4" w:rsidRDefault="6E1695FA" w:rsidP="6E1695FA">
            <w:pPr>
              <w:ind w:right="3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დავალება,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</w:t>
            </w:r>
            <w:r w:rsidRPr="00A947D4">
              <w:rPr>
                <w:rFonts w:ascii="Sylfaen" w:eastAsia="Sylfaen,Sylfaen,AKolkhetyN-Bold" w:hAnsi="Sylfaen" w:cs="Sylfaen,Sylfaen,AKolkhetyN-Bold"/>
                <w:sz w:val="20"/>
                <w:szCs w:val="20"/>
                <w:lang w:val="ka-GE"/>
              </w:rPr>
              <w:t>მთხვევის შესწავლა,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როლური თამაში,</w:t>
            </w:r>
          </w:p>
          <w:p w14:paraId="32665FCC" w14:textId="3BD544B1" w:rsidR="00B509CD" w:rsidRPr="00A947D4" w:rsidRDefault="6E1695FA" w:rsidP="6E1695FA">
            <w:pPr>
              <w:ind w:right="3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ვიდეო</w:t>
            </w:r>
            <w:r w:rsidR="007F50F4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რგოლის ყურება</w:t>
            </w:r>
          </w:p>
          <w:p w14:paraId="41A00BBF" w14:textId="1C75E73C" w:rsidR="00B509CD" w:rsidRPr="00A947D4" w:rsidRDefault="00B509CD" w:rsidP="005C3D6A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A947D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684" w:type="pct"/>
          </w:tcPr>
          <w:p w14:paraId="33EF6D10" w14:textId="4B4F17FB" w:rsidR="00B509CD" w:rsidRPr="00A947D4" w:rsidRDefault="00B509CD" w:rsidP="005C3D6A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A947D4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პროფესიული განათლების მასწავლებელი პროფესიულ სტუდენტს განუსაზღვრავს შესასრულებელ პრაქტიკულ დავალებას, დავალების შესრულებას პროცესში აფასებს და პარალელურად პროფესიულ სტუდენტს თეორიულ საკითხებს გამოკითხავს</w:t>
            </w:r>
            <w:r w:rsidR="007F50F4" w:rsidRPr="00A947D4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.</w:t>
            </w:r>
          </w:p>
        </w:tc>
        <w:tc>
          <w:tcPr>
            <w:tcW w:w="1431" w:type="pct"/>
          </w:tcPr>
          <w:p w14:paraId="38BD57F8" w14:textId="6DBBB1B0" w:rsidR="00B509CD" w:rsidRPr="00A947D4" w:rsidRDefault="6E1695FA" w:rsidP="6E1695FA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გამოკითხვა - ზეპირი მტკიცებულება</w:t>
            </w:r>
          </w:p>
          <w:p w14:paraId="5B2FB6CC" w14:textId="71090968" w:rsidR="00B509CD" w:rsidRPr="00A947D4" w:rsidRDefault="6E1695FA" w:rsidP="6E1695FA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ზეპირი: პროფესიული მასწავლებლის</w:t>
            </w:r>
            <w:r w:rsidR="00013C5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მიერ შევსებული ჩანაწერი</w:t>
            </w:r>
            <w:r w:rsidR="00013C5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შეფასების ფურცელი </w:t>
            </w:r>
          </w:p>
          <w:p w14:paraId="105D6F7F" w14:textId="77777777" w:rsidR="007108CA" w:rsidRPr="00A947D4" w:rsidRDefault="007108CA" w:rsidP="007108CA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2C318291" w14:textId="35DC8E29" w:rsidR="007108CA" w:rsidRPr="00A947D4" w:rsidRDefault="6E1695FA" w:rsidP="6E1695FA">
            <w:pPr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დაკვირვებით - შესრულების მტკიცებულება</w:t>
            </w:r>
          </w:p>
          <w:p w14:paraId="0337CE04" w14:textId="3BA4B8D0" w:rsidR="007108CA" w:rsidRPr="00A947D4" w:rsidRDefault="6E1695FA" w:rsidP="00013C54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განათლების მასწავლებლის</w:t>
            </w:r>
            <w:r w:rsidR="00013C5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მიერ წერილობითი ჩანაწერი</w:t>
            </w:r>
            <w:r w:rsidR="00013C5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შეფასების ფურცელი</w:t>
            </w:r>
            <w:r w:rsidR="00013C5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</w:tc>
      </w:tr>
      <w:tr w:rsidR="00B509CD" w:rsidRPr="00A947D4" w14:paraId="3C10D74E" w14:textId="77777777" w:rsidTr="005B345C">
        <w:tc>
          <w:tcPr>
            <w:tcW w:w="718" w:type="pct"/>
          </w:tcPr>
          <w:p w14:paraId="542B3686" w14:textId="7BD14EA9" w:rsidR="00B509CD" w:rsidRPr="00A947D4" w:rsidRDefault="6E1695FA" w:rsidP="6E1695FA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lastRenderedPageBreak/>
              <w:t>2</w:t>
            </w:r>
            <w:r w:rsidR="00EF599E"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.</w:t>
            </w:r>
          </w:p>
        </w:tc>
        <w:tc>
          <w:tcPr>
            <w:tcW w:w="1370" w:type="pct"/>
          </w:tcPr>
          <w:p w14:paraId="124F7DA4" w14:textId="414A378B" w:rsidR="00A216DF" w:rsidRPr="00A947D4" w:rsidRDefault="6E1695FA" w:rsidP="6E1695FA">
            <w:pPr>
              <w:pStyle w:val="a3"/>
              <w:numPr>
                <w:ilvl w:val="0"/>
                <w:numId w:val="21"/>
              </w:numPr>
              <w:tabs>
                <w:tab w:val="left" w:pos="252"/>
              </w:tabs>
              <w:ind w:left="72" w:right="33" w:hanging="18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წერილობითი ენის ძირითადი მახასიათებლები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67CEF5ED" w14:textId="5741B09A" w:rsidR="00B509CD" w:rsidRPr="00A947D4" w:rsidRDefault="6E1695FA" w:rsidP="6E1695FA">
            <w:pPr>
              <w:pStyle w:val="a3"/>
              <w:numPr>
                <w:ilvl w:val="0"/>
                <w:numId w:val="21"/>
              </w:numPr>
              <w:tabs>
                <w:tab w:val="left" w:pos="252"/>
              </w:tabs>
              <w:ind w:left="72" w:right="33" w:hanging="18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წერილობითი კომუნიკაციის მახასიათებლები, </w:t>
            </w:r>
            <w:r w:rsidRPr="00A947D4">
              <w:rPr>
                <w:rFonts w:ascii="Sylfaen" w:eastAsia="Sylfaen,Sylfaen,AKolkhetyN-Bold" w:hAnsi="Sylfaen" w:cs="Sylfaen,Sylfaen,AKolkhetyN-Bold"/>
                <w:sz w:val="20"/>
                <w:szCs w:val="20"/>
                <w:lang w:val="ka-GE"/>
              </w:rPr>
              <w:t>ხელისშემშლელი პირობები</w:t>
            </w:r>
            <w:r w:rsidR="009F7121" w:rsidRPr="00A947D4">
              <w:rPr>
                <w:rFonts w:ascii="Sylfaen" w:eastAsia="Sylfaen,Sylfaen,AKolkhetyN-Bold" w:hAnsi="Sylfaen" w:cs="Sylfaen,Sylfaen,AKolkhetyN-Bold"/>
                <w:sz w:val="20"/>
                <w:szCs w:val="20"/>
                <w:lang w:val="ka-GE"/>
              </w:rPr>
              <w:t>;</w:t>
            </w:r>
          </w:p>
          <w:p w14:paraId="09BD799D" w14:textId="0E20ED5F" w:rsidR="00B509CD" w:rsidRPr="00A947D4" w:rsidRDefault="6E1695FA" w:rsidP="6E1695FA">
            <w:pPr>
              <w:pStyle w:val="a3"/>
              <w:numPr>
                <w:ilvl w:val="0"/>
                <w:numId w:val="21"/>
              </w:numPr>
              <w:tabs>
                <w:tab w:val="left" w:pos="252"/>
              </w:tabs>
              <w:ind w:left="72" w:right="33" w:hanging="18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წერის პროცესის შეფასება და წერისათვის მოსამზადებელი სამუშაოები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44EF40D2" w14:textId="203F1ECB" w:rsidR="00B509CD" w:rsidRPr="00A947D4" w:rsidRDefault="6E1695FA" w:rsidP="6E1695FA">
            <w:pPr>
              <w:pStyle w:val="a3"/>
              <w:numPr>
                <w:ilvl w:val="0"/>
                <w:numId w:val="21"/>
              </w:numPr>
              <w:tabs>
                <w:tab w:val="left" w:pos="252"/>
              </w:tabs>
              <w:ind w:left="72" w:right="33" w:hanging="18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წერილობითი დოკუმენტის მომზადებისას სახელმძღვანელო წესები (</w:t>
            </w:r>
            <w:r w:rsidRPr="00A947D4">
              <w:rPr>
                <w:rFonts w:ascii="Sylfaen" w:eastAsia="Sylfaen,Sylfaen,Arial,MS Mincho" w:hAnsi="Sylfaen" w:cs="Sylfaen,Sylfaen,Arial,MS Mincho"/>
                <w:sz w:val="20"/>
                <w:szCs w:val="20"/>
                <w:lang w:val="ka-GE"/>
              </w:rPr>
              <w:t>მართლწერა, პუნქტუაცია, გრამატიკა, სტილის და პარაგრაფების დაცვა)</w:t>
            </w:r>
            <w:r w:rsidR="009F7121" w:rsidRPr="00A947D4">
              <w:rPr>
                <w:rFonts w:ascii="Sylfaen" w:eastAsia="Sylfaen,Sylfaen,Arial,MS Mincho" w:hAnsi="Sylfaen" w:cs="Sylfaen,Sylfaen,Arial,MS Mincho"/>
                <w:sz w:val="20"/>
                <w:szCs w:val="20"/>
                <w:lang w:val="ka-GE"/>
              </w:rPr>
              <w:t>;</w:t>
            </w:r>
          </w:p>
          <w:p w14:paraId="29968864" w14:textId="308D1DF3" w:rsidR="00B509CD" w:rsidRPr="00A947D4" w:rsidRDefault="6E1695FA" w:rsidP="6E1695FA">
            <w:pPr>
              <w:pStyle w:val="a3"/>
              <w:numPr>
                <w:ilvl w:val="0"/>
                <w:numId w:val="21"/>
              </w:numPr>
              <w:tabs>
                <w:tab w:val="left" w:pos="252"/>
              </w:tabs>
              <w:ind w:left="72" w:right="33" w:hanging="18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წერილობითი მასალის წაკითხვის სტრატეგიები და  ტექნიკა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72ADCD81" w14:textId="30C2C2B4" w:rsidR="00B509CD" w:rsidRPr="00A947D4" w:rsidRDefault="00B509CD" w:rsidP="6E1695FA">
            <w:pPr>
              <w:pStyle w:val="a3"/>
              <w:numPr>
                <w:ilvl w:val="0"/>
                <w:numId w:val="21"/>
              </w:numPr>
              <w:tabs>
                <w:tab w:val="left" w:pos="252"/>
              </w:tabs>
              <w:ind w:left="72" w:hanging="18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დამსაქმებელთან ურთიერთობისას გამო</w:t>
            </w:r>
            <w:r w:rsidR="007F50F4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საყენებელი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დო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>კუ</w:t>
            </w:r>
            <w:r w:rsidRPr="00A947D4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softHyphen/>
            </w:r>
            <w:r w:rsidRPr="00A947D4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softHyphen/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>მენ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>ტების (განცხადება; რეზიუმე; თანმხლები/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>სამოტივაციო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 xml:space="preserve"> წერილები; მოხსენებითი ბარათი, ანგარიში გაწეული საქმიანობის შესახებ)  შედგენა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18D78913" w14:textId="394FE5E6" w:rsidR="004379D9" w:rsidRPr="00A947D4" w:rsidRDefault="004379D9" w:rsidP="6E1695FA">
            <w:pPr>
              <w:pStyle w:val="a3"/>
              <w:numPr>
                <w:ilvl w:val="0"/>
                <w:numId w:val="21"/>
              </w:numPr>
              <w:tabs>
                <w:tab w:val="left" w:pos="252"/>
              </w:tabs>
              <w:ind w:left="72" w:right="33" w:hanging="18"/>
              <w:contextualSpacing w:val="0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ელექტრო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>ნული საშუალებებით (ელ-ფოსტით, მოკ</w:t>
            </w:r>
            <w:r w:rsidRPr="00A947D4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>ლე ტექსტური შეტყობინებით, სკაიპით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 xml:space="preserve">, სოციალური ქსელით) კომუნიკაციის არსი, მიზნები,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თავისებურებები, შესაძლებლობები და შეზღუდვები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797" w:type="pct"/>
          </w:tcPr>
          <w:p w14:paraId="52CCDFFF" w14:textId="77777777" w:rsidR="00B509CD" w:rsidRPr="00A947D4" w:rsidRDefault="6E1695FA" w:rsidP="6E1695FA">
            <w:pPr>
              <w:pStyle w:val="a3"/>
              <w:ind w:left="17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ლექცია, დემონსტრირება,</w:t>
            </w:r>
          </w:p>
          <w:p w14:paraId="18BA23E3" w14:textId="77777777" w:rsidR="00B509CD" w:rsidRPr="00A947D4" w:rsidRDefault="6E1695FA" w:rsidP="6E1695FA">
            <w:pPr>
              <w:pStyle w:val="a3"/>
              <w:ind w:left="17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დისკუსია,</w:t>
            </w:r>
          </w:p>
          <w:p w14:paraId="37FF84AC" w14:textId="77777777" w:rsidR="00B509CD" w:rsidRPr="00A947D4" w:rsidRDefault="6E1695FA" w:rsidP="6E1695FA">
            <w:pPr>
              <w:pStyle w:val="a3"/>
              <w:ind w:left="17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დავალება,</w:t>
            </w:r>
          </w:p>
          <w:p w14:paraId="60917FB7" w14:textId="77777777" w:rsidR="00B509CD" w:rsidRPr="00A947D4" w:rsidRDefault="6E1695FA" w:rsidP="6E1695FA">
            <w:pPr>
              <w:pStyle w:val="a3"/>
              <w:ind w:left="17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დამოუკიდებელი დავალება,</w:t>
            </w:r>
          </w:p>
          <w:p w14:paraId="48DD8963" w14:textId="77777777" w:rsidR="00B509CD" w:rsidRPr="00A947D4" w:rsidRDefault="6E1695FA" w:rsidP="6E1695FA">
            <w:pPr>
              <w:pStyle w:val="a3"/>
              <w:ind w:left="17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მოხსენების წერა</w:t>
            </w:r>
          </w:p>
          <w:p w14:paraId="75EC891B" w14:textId="77777777" w:rsidR="00B509CD" w:rsidRPr="00A947D4" w:rsidRDefault="00B509CD" w:rsidP="005C3D6A">
            <w:pPr>
              <w:pStyle w:val="a3"/>
              <w:framePr w:hSpace="180" w:wrap="around" w:vAnchor="page" w:hAnchor="margin" w:y="1981"/>
              <w:widowControl w:val="0"/>
              <w:autoSpaceDE w:val="0"/>
              <w:autoSpaceDN w:val="0"/>
              <w:adjustRightInd w:val="0"/>
              <w:ind w:left="176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1FB261F1" w14:textId="77777777" w:rsidR="00B509CD" w:rsidRPr="00A947D4" w:rsidRDefault="00B509CD" w:rsidP="005C3D6A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684" w:type="pct"/>
          </w:tcPr>
          <w:p w14:paraId="19640B55" w14:textId="51E55DAD" w:rsidR="00B509CD" w:rsidRPr="00A947D4" w:rsidRDefault="00B509CD" w:rsidP="005C3D6A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A947D4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პროფესიული განათლების მასწავლებელი პროფესიულ სტუდენტს განუსაზღვრავს შესასრულებელ პრაქტიკულ დავალებას, დავალების შესრულებას პროცესში აფასებს და პარალელურად პროფესიულ სტუდენტს თეორიულ საკითხებს გამოკითხავს</w:t>
            </w:r>
            <w:r w:rsidR="007F50F4" w:rsidRPr="00A947D4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.</w:t>
            </w:r>
          </w:p>
        </w:tc>
        <w:tc>
          <w:tcPr>
            <w:tcW w:w="1431" w:type="pct"/>
          </w:tcPr>
          <w:p w14:paraId="0AEBBB94" w14:textId="3952E798" w:rsidR="00B509CD" w:rsidRPr="00A947D4" w:rsidRDefault="6E1695FA" w:rsidP="6E1695FA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გამოკითხვა - წერილობითი მტკიცებულება</w:t>
            </w:r>
          </w:p>
          <w:p w14:paraId="44F94FF2" w14:textId="4D9AAEE0" w:rsidR="00B509CD" w:rsidRPr="00A947D4" w:rsidRDefault="6E1695FA" w:rsidP="6E1695FA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წერილობითი:  პროფესიული სტუდენტის მიერ წერილობით შესრულებული ნამუშევარი, რომელიც ადასტურებს ცოდნას, უნარს და კომპეტენციას</w:t>
            </w:r>
            <w:r w:rsidR="007F50F4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.</w:t>
            </w:r>
          </w:p>
          <w:p w14:paraId="2B7CD4BA" w14:textId="08CBC2E2" w:rsidR="00B509CD" w:rsidRPr="00A947D4" w:rsidRDefault="6E1695FA" w:rsidP="6E1695FA">
            <w:pPr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დაკვირვებით - შესრულების მტკიცებულება</w:t>
            </w:r>
          </w:p>
          <w:p w14:paraId="2E1378DF" w14:textId="63001CA2" w:rsidR="00B509CD" w:rsidRPr="00A947D4" w:rsidRDefault="00013C54" w:rsidP="6E1695FA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განათლების მასწავლებლის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მიერ წერილობითი ჩანაწერი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შეფასების ფურცელი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</w:tc>
      </w:tr>
      <w:tr w:rsidR="00074386" w:rsidRPr="00A947D4" w14:paraId="7FF32DA0" w14:textId="77777777" w:rsidTr="005B345C">
        <w:trPr>
          <w:trHeight w:val="1457"/>
        </w:trPr>
        <w:tc>
          <w:tcPr>
            <w:tcW w:w="718" w:type="pct"/>
          </w:tcPr>
          <w:p w14:paraId="6A828AD1" w14:textId="27C39D4F" w:rsidR="00074386" w:rsidRPr="00A947D4" w:rsidRDefault="6E1695FA" w:rsidP="20A748F0">
            <w:pPr>
              <w:spacing w:after="200" w:line="276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3</w:t>
            </w:r>
            <w:r w:rsidR="00EF599E"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.</w:t>
            </w:r>
          </w:p>
        </w:tc>
        <w:tc>
          <w:tcPr>
            <w:tcW w:w="1370" w:type="pct"/>
            <w:vAlign w:val="center"/>
          </w:tcPr>
          <w:p w14:paraId="5BE7AC45" w14:textId="49338DC8" w:rsidR="00074386" w:rsidRPr="00A947D4" w:rsidRDefault="6E1695FA" w:rsidP="6E1695FA">
            <w:pPr>
              <w:pStyle w:val="a3"/>
              <w:numPr>
                <w:ilvl w:val="0"/>
                <w:numId w:val="43"/>
              </w:numPr>
              <w:tabs>
                <w:tab w:val="left" w:pos="162"/>
              </w:tabs>
              <w:ind w:left="0" w:hanging="4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ინტერპერსონალური უნარები და მათი მნიშვნელობა პიროვნებათაშორისი ურთიერთობების წარმართვისათვის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5908AE5A" w14:textId="59D31AB4" w:rsidR="00074386" w:rsidRPr="00A947D4" w:rsidRDefault="6E1695FA" w:rsidP="6E1695FA">
            <w:pPr>
              <w:pStyle w:val="a3"/>
              <w:numPr>
                <w:ilvl w:val="0"/>
                <w:numId w:val="43"/>
              </w:numPr>
              <w:tabs>
                <w:tab w:val="left" w:pos="162"/>
              </w:tabs>
              <w:ind w:left="0" w:hanging="4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ძირითადი ინტერპერსონალური უნარები, (მიზნების დასახვ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ა,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მხარდაჭერ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ა,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ლიდერობ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ა,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ქოუჩინგი, დარწმუნება, გავლენა, მოლაპარაკება, ინიციატივის გამოვლენა, მოტივირება), მათი არსი და განვითარების</w:t>
            </w:r>
            <w:r w:rsidRPr="00A947D4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 xml:space="preserve">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აქტივობები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6E278937" w14:textId="12B45E8F" w:rsidR="00074386" w:rsidRPr="00A947D4" w:rsidRDefault="00074386" w:rsidP="6E1695FA">
            <w:pPr>
              <w:pStyle w:val="a3"/>
              <w:numPr>
                <w:ilvl w:val="0"/>
                <w:numId w:val="43"/>
              </w:numPr>
              <w:tabs>
                <w:tab w:val="left" w:pos="162"/>
              </w:tabs>
              <w:ind w:left="0" w:hanging="4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ინტერპერსონალური ურთიერთობის პროცესი: სტრუ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>ქ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>ტურა, ზემოქმედი ფაქტო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>რები (კულ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>ტურა; სოცია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>ლური ნორ</w:t>
            </w:r>
            <w:r w:rsidRPr="00A947D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softHyphen/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>მები; გენ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>დე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>რი; ასა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>კი; ფიზი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>კური თუ გო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>ნე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>ბ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>რივი შესაძ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>ლე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>ბლო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>ბები)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7DC7E296" w14:textId="0378463F" w:rsidR="00074386" w:rsidRPr="00A947D4" w:rsidRDefault="6E1695FA" w:rsidP="6E1695FA">
            <w:pPr>
              <w:pStyle w:val="a3"/>
              <w:numPr>
                <w:ilvl w:val="0"/>
                <w:numId w:val="43"/>
              </w:numPr>
              <w:tabs>
                <w:tab w:val="left" w:pos="162"/>
              </w:tabs>
              <w:ind w:left="0" w:hanging="4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პიროვნული განსხვავებები და საზღვრები, მათი გათვალისწინების აუცილებლობა ინტერპერსონალური ურთიერთობისათვის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784C8C00" w14:textId="382B924A" w:rsidR="00074386" w:rsidRPr="00A947D4" w:rsidRDefault="6E1695FA" w:rsidP="6E1695FA">
            <w:pPr>
              <w:pStyle w:val="a3"/>
              <w:numPr>
                <w:ilvl w:val="0"/>
                <w:numId w:val="43"/>
              </w:numPr>
              <w:tabs>
                <w:tab w:val="left" w:pos="162"/>
              </w:tabs>
              <w:ind w:left="0" w:hanging="4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შეზღუდული შესაძლებლობების პირებთან ინტერპერსონალური ურთიერთობის თავისებურებანი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 </w:t>
            </w:r>
          </w:p>
          <w:p w14:paraId="2BA3D16A" w14:textId="7A97EB95" w:rsidR="00074386" w:rsidRPr="00A947D4" w:rsidRDefault="00074386" w:rsidP="6E1695FA">
            <w:pPr>
              <w:pStyle w:val="a3"/>
              <w:numPr>
                <w:ilvl w:val="0"/>
                <w:numId w:val="43"/>
              </w:numPr>
              <w:tabs>
                <w:tab w:val="left" w:pos="162"/>
              </w:tabs>
              <w:ind w:left="0" w:hanging="4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„პრობლემური ადამიანები“,  მათი იდე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>ნ</w:t>
            </w:r>
            <w:r w:rsidRPr="00A947D4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>ტი</w:t>
            </w:r>
            <w:r w:rsidRPr="00A947D4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>ფიცირება და ურთიერთობისას გასათვალისწინებელი</w:t>
            </w:r>
            <w:r w:rsidRPr="00A947D4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 xml:space="preserve">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ფაქტორები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46A59B43" w14:textId="3135B701" w:rsidR="00074386" w:rsidRPr="00A947D4" w:rsidRDefault="6E1695FA" w:rsidP="6E1695FA">
            <w:pPr>
              <w:pStyle w:val="a3"/>
              <w:numPr>
                <w:ilvl w:val="0"/>
                <w:numId w:val="43"/>
              </w:numPr>
              <w:tabs>
                <w:tab w:val="left" w:pos="162"/>
              </w:tabs>
              <w:ind w:left="0" w:hanging="4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პრობლემური ადამიანების ქცევის საპასუხო სტრატეგიის  განსაზღვრა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26602CF0" w14:textId="2F496042" w:rsidR="00074386" w:rsidRPr="00A947D4" w:rsidRDefault="6E1695FA" w:rsidP="6E1695FA">
            <w:pPr>
              <w:pStyle w:val="a3"/>
              <w:numPr>
                <w:ilvl w:val="0"/>
                <w:numId w:val="23"/>
              </w:numPr>
              <w:tabs>
                <w:tab w:val="left" w:pos="162"/>
              </w:tabs>
              <w:ind w:left="0" w:hanging="42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ინტერპერსონალური ურთიერთობის ეფექტიანობის გაზრდის  რეკომენდაციები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3AA6AC5C" w14:textId="2CFE7E59" w:rsidR="00074386" w:rsidRPr="00A947D4" w:rsidRDefault="6E1695FA" w:rsidP="6E1695FA">
            <w:pPr>
              <w:pStyle w:val="a3"/>
              <w:numPr>
                <w:ilvl w:val="0"/>
                <w:numId w:val="23"/>
              </w:numPr>
              <w:tabs>
                <w:tab w:val="left" w:pos="162"/>
              </w:tabs>
              <w:ind w:left="0" w:hanging="42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ეროვნული და კულტურული იდენტობის გაცნობიერება და პატივისცემა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2507EA2B" w14:textId="3A41E2EA" w:rsidR="00B12ACB" w:rsidRPr="00A947D4" w:rsidRDefault="6E1695FA" w:rsidP="6E1695FA">
            <w:pPr>
              <w:pStyle w:val="a3"/>
              <w:numPr>
                <w:ilvl w:val="0"/>
                <w:numId w:val="23"/>
              </w:numPr>
              <w:tabs>
                <w:tab w:val="left" w:pos="162"/>
              </w:tabs>
              <w:ind w:left="0" w:hanging="42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განსხვავებული შეხედულებების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დანახვა გაგების პარალელურად საკუთარი შეხედულებების კონსტრუქციული ჩამოყალიბება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6EDAD3B6" w14:textId="0CAB08E5" w:rsidR="00B12ACB" w:rsidRPr="00A947D4" w:rsidRDefault="6E1695FA" w:rsidP="6E1695FA">
            <w:pPr>
              <w:pStyle w:val="a3"/>
              <w:numPr>
                <w:ilvl w:val="0"/>
                <w:numId w:val="23"/>
              </w:numPr>
              <w:tabs>
                <w:tab w:val="left" w:pos="162"/>
              </w:tabs>
              <w:ind w:left="0" w:hanging="4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არავერბალური კომუნიკაცია: მიზნები, სტრუქტურა, </w:t>
            </w:r>
            <w:r w:rsidRPr="00A947D4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ფუნქციები</w:t>
            </w:r>
            <w:r w:rsidR="009F7121" w:rsidRPr="00A947D4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;</w:t>
            </w:r>
          </w:p>
          <w:p w14:paraId="2E68A665" w14:textId="18810386" w:rsidR="00B12ACB" w:rsidRPr="00A947D4" w:rsidRDefault="6E1695FA" w:rsidP="6E1695FA">
            <w:pPr>
              <w:pStyle w:val="a3"/>
              <w:numPr>
                <w:ilvl w:val="0"/>
                <w:numId w:val="33"/>
              </w:numPr>
              <w:tabs>
                <w:tab w:val="left" w:pos="162"/>
              </w:tabs>
              <w:ind w:left="0" w:right="33" w:hanging="1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არავერბალური კომუნიკაციის ფორმები (გარეგნობა; ხმის ტონი და ტემბრი; სხეულის ენა; გამომეტყველება და თვალით კონტაქტი; ჟესტები; შეხება და პიროვნული სივრცე)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403E53BC" w14:textId="2870E65A" w:rsidR="6E1695FA" w:rsidRPr="00A947D4" w:rsidRDefault="6E1695FA" w:rsidP="6E1695FA">
            <w:pPr>
              <w:pStyle w:val="a3"/>
              <w:numPr>
                <w:ilvl w:val="0"/>
                <w:numId w:val="33"/>
              </w:numPr>
              <w:ind w:left="0" w:right="33" w:hanging="1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არავერბალური ქცევის ინტერპრეტაციასთან დაკავშირებული პრობლემები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629C39AB" w14:textId="0E41C6CB" w:rsidR="00B12ACB" w:rsidRPr="00A947D4" w:rsidRDefault="6E1695FA" w:rsidP="6E1695FA">
            <w:pPr>
              <w:pStyle w:val="a3"/>
              <w:numPr>
                <w:ilvl w:val="0"/>
                <w:numId w:val="33"/>
              </w:numPr>
              <w:tabs>
                <w:tab w:val="left" w:pos="162"/>
              </w:tabs>
              <w:ind w:left="0" w:right="33" w:hanging="1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არავერბალური მანიშნებლების არსი, სტრუქტურა, თავისებურებანი (სოციოკულტურული; დემოგრაფიული)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1E47352C" w14:textId="594EEAD9" w:rsidR="00B12ACB" w:rsidRPr="00A947D4" w:rsidRDefault="6E1695FA" w:rsidP="6E1695FA">
            <w:pPr>
              <w:pStyle w:val="a3"/>
              <w:numPr>
                <w:ilvl w:val="0"/>
                <w:numId w:val="33"/>
              </w:numPr>
              <w:tabs>
                <w:tab w:val="left" w:pos="162"/>
              </w:tabs>
              <w:ind w:left="0" w:right="33" w:hanging="1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მარტივი არავერბალურ მანიშნებლები (ინტერესი/უინტერესობა; სიხარული/წუხილი; შიში/თავდაჯერებულობა; დაეჭვება/ჩაფიქრება; აგრესია/მორჩილება; სიბრაზე/ნეიტრალური პოზიცია; მოწონება/დაწუნება; კმაყოფილება/უკმაყოფილობა და სხვა), მათი გადაცემა-ამოცნობის კანონზომიერებანი და ტექნიკა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43172009" w14:textId="439459C7" w:rsidR="00B12ACB" w:rsidRPr="00A947D4" w:rsidRDefault="6E1695FA" w:rsidP="6E1695FA">
            <w:pPr>
              <w:pStyle w:val="a3"/>
              <w:numPr>
                <w:ilvl w:val="0"/>
                <w:numId w:val="33"/>
              </w:numPr>
              <w:tabs>
                <w:tab w:val="left" w:pos="162"/>
              </w:tabs>
              <w:ind w:left="0" w:right="33" w:hanging="14"/>
              <w:jc w:val="both"/>
              <w:rPr>
                <w:rFonts w:ascii="Sylfaen" w:eastAsia="Sylfaen,Sylfaen,AKolkhetyN,Cali" w:hAnsi="Sylfaen" w:cs="Sylfaen,Sylfaen,AKolkhetyN,Cali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ურთიერთობის მანძილი და სივრცე: არსი, სტრუქტურა, კორექტულად გამოყენების მნიშვნელობა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2707267D" w14:textId="2D45040E" w:rsidR="00B12ACB" w:rsidRPr="00A947D4" w:rsidRDefault="6E1695FA" w:rsidP="6E1695FA">
            <w:pPr>
              <w:pStyle w:val="a3"/>
              <w:numPr>
                <w:ilvl w:val="0"/>
                <w:numId w:val="22"/>
              </w:numPr>
              <w:tabs>
                <w:tab w:val="left" w:pos="162"/>
              </w:tabs>
              <w:ind w:left="0" w:hanging="14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A947D4">
              <w:rPr>
                <w:rFonts w:ascii="Sylfaen" w:eastAsia="Sylfaen,Sylfaen,AKolkhetyN,Cali" w:hAnsi="Sylfaen" w:cs="Sylfaen,Sylfaen,AKolkhetyN,Cali"/>
                <w:sz w:val="20"/>
                <w:szCs w:val="20"/>
                <w:lang w:val="ka-GE"/>
              </w:rPr>
              <w:t>ინფორმაციის კონტექსტის, არსებული სიტუაციისა და ურთიერთობის გათვალისწინების აუცილებლობა არავერბალური კომუნიკაციის პროცესში</w:t>
            </w:r>
            <w:r w:rsidR="009F7121" w:rsidRPr="00A947D4">
              <w:rPr>
                <w:rFonts w:ascii="Sylfaen" w:eastAsia="Sylfaen,Sylfaen,AKolkhetyN,Cali" w:hAnsi="Sylfaen" w:cs="Sylfaen,Sylfaen,AKolkhetyN,Cali"/>
                <w:sz w:val="20"/>
                <w:szCs w:val="20"/>
                <w:lang w:val="ka-GE"/>
              </w:rPr>
              <w:t>.</w:t>
            </w:r>
          </w:p>
          <w:p w14:paraId="2D1464B2" w14:textId="3B61B511" w:rsidR="00B12ACB" w:rsidRPr="00A947D4" w:rsidRDefault="00B12ACB" w:rsidP="5A49E431">
            <w:pPr>
              <w:tabs>
                <w:tab w:val="left" w:pos="162"/>
              </w:tabs>
              <w:ind w:left="-42" w:hanging="4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797" w:type="pct"/>
          </w:tcPr>
          <w:p w14:paraId="2933810B" w14:textId="19461E30" w:rsidR="00074386" w:rsidRPr="00A947D4" w:rsidRDefault="6E1695FA" w:rsidP="6E1695FA">
            <w:pPr>
              <w:ind w:right="33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ლექცია, დემონსტრირება,</w:t>
            </w:r>
          </w:p>
          <w:p w14:paraId="369E754F" w14:textId="738123CC" w:rsidR="00074386" w:rsidRPr="00A947D4" w:rsidRDefault="6E1695FA" w:rsidP="6E1695FA">
            <w:pPr>
              <w:ind w:right="33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საკლასო დისკუსია, როლური თამაში, შემთხვევის შესწავლა,</w:t>
            </w:r>
          </w:p>
          <w:p w14:paraId="455611A0" w14:textId="77777777" w:rsidR="00074386" w:rsidRPr="00A947D4" w:rsidRDefault="6E1695FA" w:rsidP="6E1695FA">
            <w:pPr>
              <w:pStyle w:val="a3"/>
              <w:ind w:left="0" w:right="3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დავალება,</w:t>
            </w:r>
          </w:p>
          <w:p w14:paraId="3D59AB43" w14:textId="5A805F55" w:rsidR="00074386" w:rsidRPr="00A947D4" w:rsidRDefault="6E1695FA" w:rsidP="6E1695FA">
            <w:pPr>
              <w:pStyle w:val="a3"/>
              <w:ind w:left="0" w:right="3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ვიდეორგოლების ყურება.</w:t>
            </w:r>
          </w:p>
          <w:p w14:paraId="30589478" w14:textId="77777777" w:rsidR="00074386" w:rsidRPr="00A947D4" w:rsidRDefault="00074386" w:rsidP="20A748F0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</w:p>
          <w:p w14:paraId="0267C24E" w14:textId="1F86C44E" w:rsidR="00074386" w:rsidRPr="00A947D4" w:rsidRDefault="00074386" w:rsidP="20A748F0">
            <w:pPr>
              <w:jc w:val="both"/>
              <w:rPr>
                <w:rFonts w:ascii="Sylfaen" w:eastAsia="Sylfaen" w:hAnsi="Sylfaen" w:cs="Sylfaen"/>
                <w:noProof/>
                <w:sz w:val="20"/>
                <w:szCs w:val="20"/>
                <w:lang w:val="ka-GE"/>
              </w:rPr>
            </w:pPr>
          </w:p>
        </w:tc>
        <w:tc>
          <w:tcPr>
            <w:tcW w:w="684" w:type="pct"/>
          </w:tcPr>
          <w:p w14:paraId="25DDE963" w14:textId="5F2E16F6" w:rsidR="00074386" w:rsidRPr="00A947D4" w:rsidRDefault="20A748F0" w:rsidP="20A748F0">
            <w:pPr>
              <w:jc w:val="both"/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noProof/>
                <w:sz w:val="20"/>
                <w:szCs w:val="20"/>
                <w:lang w:val="ka-GE"/>
              </w:rPr>
              <w:t>ზეპირი გამოკითხვა, განხილვებსა და დისკუსიებში მონაწილეობაზე დაკვირვება</w:t>
            </w:r>
            <w:r w:rsidRPr="00A947D4">
              <w:rPr>
                <w:rFonts w:ascii="Sylfaen" w:eastAsia="Sylfaen" w:hAnsi="Sylfaen" w:cs="Sylfaen"/>
                <w:noProof/>
                <w:sz w:val="20"/>
                <w:szCs w:val="20"/>
                <w:lang w:val="en-US"/>
              </w:rPr>
              <w:t xml:space="preserve">, </w:t>
            </w:r>
            <w:r w:rsidRPr="00A947D4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პროფესიული სტუდენტისათვის განსაზღვრული პრაქტიკული დავალების შესრულების პროცესზე დაკვირვება და შეფასება</w:t>
            </w:r>
            <w:r w:rsidR="00424155" w:rsidRPr="00A947D4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>.</w:t>
            </w:r>
          </w:p>
          <w:p w14:paraId="4D7B31A8" w14:textId="121B38A0" w:rsidR="00074386" w:rsidRPr="00A947D4" w:rsidRDefault="00074386" w:rsidP="20A748F0">
            <w:pPr>
              <w:jc w:val="both"/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</w:pPr>
          </w:p>
          <w:p w14:paraId="6195E24E" w14:textId="4A1ABCCE" w:rsidR="00074386" w:rsidRPr="00A947D4" w:rsidRDefault="00074386" w:rsidP="20A748F0">
            <w:pPr>
              <w:jc w:val="both"/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</w:pPr>
          </w:p>
        </w:tc>
        <w:tc>
          <w:tcPr>
            <w:tcW w:w="1431" w:type="pct"/>
          </w:tcPr>
          <w:p w14:paraId="7B646E3C" w14:textId="77777777" w:rsidR="00013C54" w:rsidRPr="00A947D4" w:rsidRDefault="00013C54" w:rsidP="00013C54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გამოკითხვა - ზეპირი მტკიცებულება</w:t>
            </w:r>
          </w:p>
          <w:p w14:paraId="56E5E084" w14:textId="77777777" w:rsidR="00013C54" w:rsidRPr="00A947D4" w:rsidRDefault="00013C54" w:rsidP="00013C54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ზეპირი: პროფესიული მასწავლებლის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მიერ შევსებული ჩანაწერი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შეფასების ფურცელი </w:t>
            </w:r>
          </w:p>
          <w:p w14:paraId="4BE3175F" w14:textId="77777777" w:rsidR="00013C54" w:rsidRPr="00A947D4" w:rsidRDefault="00013C54" w:rsidP="00013C54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6204752C" w14:textId="77777777" w:rsidR="00013C54" w:rsidRPr="00A947D4" w:rsidRDefault="00013C54" w:rsidP="00013C54">
            <w:pPr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დაკვირვებით - შესრულების მტკიცებულება</w:t>
            </w:r>
          </w:p>
          <w:p w14:paraId="4E17BE7A" w14:textId="600FF4C5" w:rsidR="00074386" w:rsidRPr="00A947D4" w:rsidRDefault="00013C54" w:rsidP="00013C54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განათლების მასწავლებლის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მიერ წერილობითი ჩანაწერი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შეფასების ფურცელი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</w:tc>
      </w:tr>
      <w:tr w:rsidR="00074386" w:rsidRPr="00A947D4" w14:paraId="25D026FE" w14:textId="77777777" w:rsidTr="005B345C">
        <w:trPr>
          <w:trHeight w:val="1457"/>
        </w:trPr>
        <w:tc>
          <w:tcPr>
            <w:tcW w:w="718" w:type="pct"/>
          </w:tcPr>
          <w:p w14:paraId="69D4260B" w14:textId="1676B98B" w:rsidR="00074386" w:rsidRPr="00A947D4" w:rsidRDefault="6E1695FA" w:rsidP="20A748F0">
            <w:pPr>
              <w:spacing w:after="200" w:line="276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lastRenderedPageBreak/>
              <w:t>4</w:t>
            </w:r>
            <w:r w:rsidR="00EF599E"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.</w:t>
            </w:r>
          </w:p>
        </w:tc>
        <w:tc>
          <w:tcPr>
            <w:tcW w:w="1370" w:type="pct"/>
            <w:vAlign w:val="center"/>
          </w:tcPr>
          <w:p w14:paraId="48E791F0" w14:textId="4BB961FB" w:rsidR="00074386" w:rsidRPr="00A947D4" w:rsidRDefault="6E1695FA" w:rsidP="6E1695FA">
            <w:pPr>
              <w:pStyle w:val="a3"/>
              <w:numPr>
                <w:ilvl w:val="0"/>
                <w:numId w:val="44"/>
              </w:numPr>
              <w:tabs>
                <w:tab w:val="left" w:pos="252"/>
              </w:tabs>
              <w:ind w:left="0" w:firstLine="3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ეთიკის, მორალის, ზნეობის მარეგულირებელი როლი საქმიანი ურთიერთობის პროცესში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76D67A94" w14:textId="21F0AC4F" w:rsidR="00074386" w:rsidRPr="00A947D4" w:rsidRDefault="6E1695FA" w:rsidP="6E1695FA">
            <w:pPr>
              <w:pStyle w:val="a3"/>
              <w:numPr>
                <w:ilvl w:val="0"/>
                <w:numId w:val="44"/>
              </w:numPr>
              <w:tabs>
                <w:tab w:val="left" w:pos="252"/>
              </w:tabs>
              <w:ind w:left="0" w:firstLine="3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პროფესიული, კორპორაციული და ადმინისტრაციული ეთიკა: მიზნები და  ფუნქციები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1D296A2B" w14:textId="40DFB8D9" w:rsidR="00074386" w:rsidRPr="00A947D4" w:rsidRDefault="6E1695FA" w:rsidP="6E1695FA">
            <w:pPr>
              <w:pStyle w:val="a3"/>
              <w:numPr>
                <w:ilvl w:val="0"/>
                <w:numId w:val="44"/>
              </w:numPr>
              <w:tabs>
                <w:tab w:val="left" w:pos="252"/>
              </w:tabs>
              <w:ind w:left="0" w:firstLine="3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ვერბალური/არავერბალური ეთიკისა და ეტიკეტის ნორმები,  მათი დაცვის აუცილებლობა საქმიანი ურთიერთობის პროცესში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07E11DB3" w14:textId="61C32AD5" w:rsidR="00074386" w:rsidRPr="00A947D4" w:rsidRDefault="6E1695FA" w:rsidP="6E1695FA">
            <w:pPr>
              <w:pStyle w:val="a3"/>
              <w:numPr>
                <w:ilvl w:val="0"/>
                <w:numId w:val="29"/>
              </w:numPr>
              <w:tabs>
                <w:tab w:val="left" w:pos="252"/>
              </w:tabs>
              <w:ind w:left="0" w:right="33" w:firstLine="34"/>
              <w:contextualSpacing w:val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საქმიანი კომუნიკაციის ეტიკეტი: ძირითადი ნორმები, მოთხოვნები;  რეკომენდაციები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7B4F6C0A" w14:textId="174F0A98" w:rsidR="00074386" w:rsidRPr="00A947D4" w:rsidRDefault="6E1695FA" w:rsidP="6E1695FA">
            <w:pPr>
              <w:pStyle w:val="a3"/>
              <w:numPr>
                <w:ilvl w:val="0"/>
                <w:numId w:val="29"/>
              </w:numPr>
              <w:tabs>
                <w:tab w:val="left" w:pos="252"/>
              </w:tabs>
              <w:ind w:left="0" w:right="33" w:firstLine="34"/>
              <w:contextualSpacing w:val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ტელეფონით</w:t>
            </w:r>
            <w:r w:rsidRPr="00A947D4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 xml:space="preserve">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კომუნიკაცია</w:t>
            </w:r>
            <w:r w:rsidRPr="00A947D4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 xml:space="preserve">: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მიზნები, შესაძლებლობები და შეზღუდვები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30F0A5F5" w14:textId="4E561B32" w:rsidR="00074386" w:rsidRPr="00A947D4" w:rsidRDefault="6E1695FA" w:rsidP="6E1695FA">
            <w:pPr>
              <w:pStyle w:val="a3"/>
              <w:numPr>
                <w:ilvl w:val="0"/>
                <w:numId w:val="29"/>
              </w:numPr>
              <w:tabs>
                <w:tab w:val="left" w:pos="252"/>
              </w:tabs>
              <w:ind w:left="0" w:right="33" w:firstLine="34"/>
              <w:contextualSpacing w:val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ტელეფონით კომუნიკაციის ეფექტიანობის გაზრდის ტექნიკა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1B1B7841" w14:textId="585E2CEC" w:rsidR="00074386" w:rsidRPr="00A947D4" w:rsidRDefault="6E1695FA" w:rsidP="6E1695FA">
            <w:pPr>
              <w:pStyle w:val="a3"/>
              <w:numPr>
                <w:ilvl w:val="0"/>
                <w:numId w:val="29"/>
              </w:numPr>
              <w:tabs>
                <w:tab w:val="left" w:pos="252"/>
              </w:tabs>
              <w:ind w:left="0" w:right="89" w:firstLine="3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სატელეფონო საუბრის ეტიკეტი: სატელეფონო ზარის განხორციელებისა და ზარზე პასუხის ზოგადი წესები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.</w:t>
            </w:r>
          </w:p>
          <w:p w14:paraId="0AC470AE" w14:textId="58DAA466" w:rsidR="00074386" w:rsidRPr="00A947D4" w:rsidRDefault="00074386" w:rsidP="00074386">
            <w:pPr>
              <w:ind w:left="-198" w:right="3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797" w:type="pct"/>
          </w:tcPr>
          <w:p w14:paraId="2D238047" w14:textId="56E1C069" w:rsidR="00074386" w:rsidRPr="00A947D4" w:rsidRDefault="6E1695FA" w:rsidP="6E1695FA">
            <w:pPr>
              <w:pStyle w:val="a3"/>
              <w:ind w:left="17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ლექცია,  პრაქტიკული სავარჯიშო/დავალება</w:t>
            </w:r>
          </w:p>
        </w:tc>
        <w:tc>
          <w:tcPr>
            <w:tcW w:w="684" w:type="pct"/>
          </w:tcPr>
          <w:p w14:paraId="45FCFF0E" w14:textId="2022711E" w:rsidR="00074386" w:rsidRPr="00A947D4" w:rsidRDefault="00074386" w:rsidP="005C3D6A">
            <w:p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A947D4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პროფესიული განათლების მასწავლებელი პროფესიულ სტუდენტს განუსაზღვრავს შესასრულებელ პრაქტიკულ დავალებას, დავალების შესრულებას პროცესში აფასებს და პარალელურად პროფესიულ სტუდენტს თეორიულ საკითხებს გამოკითხავს</w:t>
            </w:r>
            <w:r w:rsidR="00424155" w:rsidRPr="00A947D4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.</w:t>
            </w:r>
          </w:p>
        </w:tc>
        <w:tc>
          <w:tcPr>
            <w:tcW w:w="1431" w:type="pct"/>
          </w:tcPr>
          <w:p w14:paraId="09DAF6FF" w14:textId="77777777" w:rsidR="00013C54" w:rsidRPr="00A947D4" w:rsidRDefault="00013C54" w:rsidP="00013C54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გამოკითხვა - ზეპირი მტკიცებულება</w:t>
            </w:r>
          </w:p>
          <w:p w14:paraId="3042518E" w14:textId="77777777" w:rsidR="00013C54" w:rsidRPr="00A947D4" w:rsidRDefault="00013C54" w:rsidP="00013C54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ზეპირი: პროფესიული მასწავლებლის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მიერ შევსებული ჩანაწერი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შეფასების ფურცელი </w:t>
            </w:r>
          </w:p>
          <w:p w14:paraId="7B3F81E9" w14:textId="77777777" w:rsidR="00013C54" w:rsidRPr="00A947D4" w:rsidRDefault="00013C54" w:rsidP="00013C54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4E67B2DE" w14:textId="77777777" w:rsidR="00013C54" w:rsidRPr="00A947D4" w:rsidRDefault="00013C54" w:rsidP="00013C54">
            <w:pPr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დაკვირვებით - შესრულების მტკიცებულება</w:t>
            </w:r>
          </w:p>
          <w:p w14:paraId="15D19F12" w14:textId="7B45C5C9" w:rsidR="00074386" w:rsidRPr="00A947D4" w:rsidRDefault="00013C54" w:rsidP="00013C54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განათლების მასწავლებლის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მიერ წერილობითი ჩანაწერი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შეფასების ფურცელი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</w:tc>
      </w:tr>
      <w:tr w:rsidR="005B345C" w:rsidRPr="00A947D4" w14:paraId="355F1F89" w14:textId="77777777" w:rsidTr="005B345C">
        <w:trPr>
          <w:trHeight w:val="440"/>
        </w:trPr>
        <w:tc>
          <w:tcPr>
            <w:tcW w:w="718" w:type="pct"/>
          </w:tcPr>
          <w:p w14:paraId="45909DB4" w14:textId="77777777" w:rsidR="005B345C" w:rsidRPr="0015225C" w:rsidRDefault="005B345C" w:rsidP="000467EB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მიდგომები </w:t>
            </w:r>
            <w:r w:rsidRPr="0015225C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მოდულის განხორციელებასთან დაკავშირებით </w:t>
            </w:r>
          </w:p>
          <w:p w14:paraId="5BF9CE01" w14:textId="0E48D293" w:rsidR="005B345C" w:rsidRPr="00A947D4" w:rsidRDefault="005B345C" w:rsidP="6E1695FA">
            <w:pPr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4282" w:type="pct"/>
            <w:gridSpan w:val="4"/>
            <w:vAlign w:val="center"/>
          </w:tcPr>
          <w:p w14:paraId="67A9D139" w14:textId="45A0673E" w:rsidR="005B345C" w:rsidRPr="0015225C" w:rsidRDefault="005B345C" w:rsidP="000467EB">
            <w:pPr>
              <w:ind w:right="8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5225C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 xml:space="preserve">მოდულის სწავლებისას </w:t>
            </w:r>
            <w:r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განხორციელდება</w:t>
            </w:r>
            <w:r w:rsidRPr="0015225C">
              <w:rPr>
                <w:rFonts w:ascii="Sylfaen" w:eastAsia="Sylfaen,Sylfaen,Arial" w:hAnsi="Sylfaen" w:cs="Sylfaen,Sylfaen,Arial"/>
                <w:spacing w:val="-1"/>
                <w:sz w:val="20"/>
                <w:szCs w:val="20"/>
                <w:lang w:val="ka-GE"/>
              </w:rPr>
              <w:t xml:space="preserve"> სტუდენტზე ორიენტირებული მიდგომ</w:t>
            </w:r>
            <w:r w:rsidR="00013C54">
              <w:rPr>
                <w:rFonts w:ascii="Sylfaen" w:eastAsia="Sylfaen,Sylfaen,Arial" w:hAnsi="Sylfaen" w:cs="Sylfaen,Sylfaen,Arial"/>
                <w:spacing w:val="-1"/>
                <w:sz w:val="20"/>
                <w:szCs w:val="20"/>
                <w:lang w:val="ka-GE"/>
              </w:rPr>
              <w:t>ა</w:t>
            </w:r>
            <w:r w:rsidRPr="0015225C">
              <w:rPr>
                <w:rFonts w:ascii="Sylfaen" w:eastAsia="Sylfaen,Sylfaen,Arial" w:hAnsi="Sylfaen" w:cs="Sylfaen,Sylfaen,Arial"/>
                <w:spacing w:val="-1"/>
                <w:sz w:val="20"/>
                <w:szCs w:val="20"/>
                <w:lang w:val="ka-GE"/>
              </w:rPr>
              <w:t xml:space="preserve">. </w:t>
            </w:r>
            <w:r w:rsidRPr="0015225C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გათვალისწინებულია ინტერაქტიური მეცადინეობები: როლური თამაშები, სიმულაციები, პრაქტიკული დავალებების შესრულება, დისკუსიებისა და პრეზენტაციების ორგანიზება. მნიშვნელოვანი</w:t>
            </w:r>
            <w:r w:rsidRPr="0015225C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 xml:space="preserve">ა პრაქტიკული დავალების მიცემა შესაფასებელ პირთათვის სხვადასხვა პროცესში მათი პრაქტიკული უნარების შეფასების მიზნით. </w:t>
            </w:r>
            <w:r w:rsidRPr="0015225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სავარჯიშოები  ისე შეირჩე</w:t>
            </w:r>
            <w:r w:rsidR="00013C5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ვა</w:t>
            </w:r>
            <w:r w:rsidRPr="0015225C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, რომ პირებმა შეძლონ მუშაობა როგორც ინდივიდუალურად, ისე მცირე გუნდებში.  პროფესიულ მასწავლებელს მოეთხოვება შეასრულოს თითოეული პრაქტიკული უნარის დემონსტრირება, რის შემდეგაც შესაფასებელ პირებს სთხოვს გაიმეორონ ეს ოპერაციები სხვა მოცემულობისათვის. </w:t>
            </w:r>
          </w:p>
          <w:p w14:paraId="55C806D6" w14:textId="01BF6EA3" w:rsidR="005B345C" w:rsidRPr="0015225C" w:rsidRDefault="005B345C" w:rsidP="000467EB">
            <w:pPr>
              <w:ind w:right="8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5225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შესასრულებელი სამუშაოების უკეთ გააზრებისა და დროის ეფექტიანად მართვისათვის  პირებს მეცადინეობის დაწყებამდე მიეწოდ</w:t>
            </w:r>
            <w:r w:rsidR="00013C5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ებათ</w:t>
            </w:r>
            <w:r w:rsidRPr="0015225C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საჭირო საინფორმაციო რესურსი: სასწავლო მასალა, განსახილველი თემების ჰენდაუთები, შესასრულებელი სამუშაოების/დავალებების ინსტრუქციები და სხვა.</w:t>
            </w:r>
          </w:p>
          <w:p w14:paraId="1960E5DD" w14:textId="057F906F" w:rsidR="005B345C" w:rsidRPr="00A947D4" w:rsidRDefault="005B345C" w:rsidP="5A49E431">
            <w:pPr>
              <w:ind w:right="-53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</w:tr>
    </w:tbl>
    <w:p w14:paraId="068E6129" w14:textId="1AC31717" w:rsidR="00637623" w:rsidRPr="00A947D4" w:rsidRDefault="6E1695FA" w:rsidP="6E1695FA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A947D4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3.2</w:t>
      </w:r>
      <w:r w:rsidRPr="00A947D4">
        <w:rPr>
          <w:rFonts w:ascii="Sylfaen" w:eastAsia="Sylfaen,Sylfaen,Arial" w:hAnsi="Sylfaen" w:cs="Sylfaen,Sylfaen,Arial"/>
          <w:b/>
          <w:bCs/>
          <w:sz w:val="20"/>
          <w:szCs w:val="20"/>
          <w:lang w:val="en-US"/>
        </w:rPr>
        <w:t>.</w:t>
      </w:r>
      <w:r w:rsidRPr="00A947D4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 xml:space="preserve"> საათების განაწილების  სქემა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7"/>
        <w:gridCol w:w="3152"/>
        <w:gridCol w:w="3598"/>
        <w:gridCol w:w="2970"/>
        <w:gridCol w:w="2907"/>
      </w:tblGrid>
      <w:tr w:rsidR="00B61153" w:rsidRPr="00A947D4" w14:paraId="551D78E1" w14:textId="77777777" w:rsidTr="6E1695FA">
        <w:trPr>
          <w:trHeight w:val="692"/>
        </w:trPr>
        <w:tc>
          <w:tcPr>
            <w:tcW w:w="761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BE8B35" w14:textId="77777777" w:rsidR="00B61153" w:rsidRPr="00A947D4" w:rsidRDefault="6E1695FA" w:rsidP="6E1695FA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სწავლის შედეგები</w:t>
            </w:r>
          </w:p>
        </w:tc>
        <w:tc>
          <w:tcPr>
            <w:tcW w:w="4239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EF3051" w14:textId="5A1061D7" w:rsidR="00B61153" w:rsidRPr="00A947D4" w:rsidRDefault="6E1695FA" w:rsidP="6E1695F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მიხედვით</w:t>
            </w:r>
          </w:p>
        </w:tc>
      </w:tr>
      <w:tr w:rsidR="00B61153" w:rsidRPr="00A947D4" w14:paraId="2100CF80" w14:textId="77777777" w:rsidTr="6E1695FA">
        <w:trPr>
          <w:trHeight w:val="628"/>
        </w:trPr>
        <w:tc>
          <w:tcPr>
            <w:tcW w:w="761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B32754" w14:textId="77777777" w:rsidR="00B61153" w:rsidRPr="00A947D4" w:rsidRDefault="00B61153" w:rsidP="00B61153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F8A852" w14:textId="2E25CEEA" w:rsidR="00B61153" w:rsidRPr="00A947D4" w:rsidRDefault="6E1695FA" w:rsidP="6E1695F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20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233456A" w14:textId="118F8E35" w:rsidR="00B61153" w:rsidRPr="00A947D4" w:rsidRDefault="6E1695FA" w:rsidP="6E1695FA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99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3FAA676" w14:textId="77777777" w:rsidR="00B61153" w:rsidRPr="00A947D4" w:rsidRDefault="6E1695FA" w:rsidP="6E1695F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97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1D0C41F" w14:textId="77777777" w:rsidR="00B61153" w:rsidRPr="00A947D4" w:rsidRDefault="6E1695FA" w:rsidP="6E1695F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7108CA" w:rsidRPr="00A947D4" w14:paraId="37AB08AA" w14:textId="77777777" w:rsidTr="6E1695FA">
        <w:tc>
          <w:tcPr>
            <w:tcW w:w="761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F15072" w14:textId="368B4E43" w:rsidR="007108CA" w:rsidRPr="00A947D4" w:rsidRDefault="6E1695FA" w:rsidP="6E1695FA">
            <w:pPr>
              <w:spacing w:before="100" w:beforeAutospacing="1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05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81AE7" w14:textId="4C51825F" w:rsidR="007108CA" w:rsidRPr="00A947D4" w:rsidRDefault="00B25F74" w:rsidP="00B25F74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</w:pPr>
            <w:r w:rsidRPr="00A947D4"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  <w:t>20</w:t>
            </w:r>
          </w:p>
        </w:tc>
        <w:tc>
          <w:tcPr>
            <w:tcW w:w="120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1CE290" w14:textId="6B5A14D8" w:rsidR="007108CA" w:rsidRPr="00A947D4" w:rsidRDefault="6E1695FA" w:rsidP="6E1695FA">
            <w:pPr>
              <w:spacing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4</w:t>
            </w:r>
          </w:p>
        </w:tc>
        <w:tc>
          <w:tcPr>
            <w:tcW w:w="99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2C9591" w14:textId="7C101070" w:rsidR="007108CA" w:rsidRPr="00A947D4" w:rsidRDefault="6E1695FA" w:rsidP="6E1695FA">
            <w:pPr>
              <w:spacing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97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729AD7" w14:textId="1C0C7E31" w:rsidR="007108CA" w:rsidRPr="00A947D4" w:rsidRDefault="6E1695FA" w:rsidP="6E1695FA">
            <w:pPr>
              <w:spacing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25</w:t>
            </w:r>
          </w:p>
        </w:tc>
      </w:tr>
      <w:tr w:rsidR="007108CA" w:rsidRPr="00A947D4" w14:paraId="3C31C093" w14:textId="77777777" w:rsidTr="6E1695FA">
        <w:tc>
          <w:tcPr>
            <w:tcW w:w="76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AAD48C" w14:textId="194627C0" w:rsidR="007108CA" w:rsidRPr="00A947D4" w:rsidRDefault="6E1695FA" w:rsidP="6E1695FA">
            <w:pPr>
              <w:spacing w:before="100" w:beforeAutospacing="1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05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43090A" w14:textId="13813817" w:rsidR="007108CA" w:rsidRPr="00A947D4" w:rsidRDefault="00B25F74" w:rsidP="00B25F74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</w:pPr>
            <w:r w:rsidRPr="00A947D4"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  <w:t>20</w:t>
            </w:r>
          </w:p>
        </w:tc>
        <w:tc>
          <w:tcPr>
            <w:tcW w:w="1208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BEB7CD" w14:textId="4C4CE085" w:rsidR="007108CA" w:rsidRPr="00A947D4" w:rsidRDefault="6E1695FA" w:rsidP="20A748F0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4</w:t>
            </w:r>
          </w:p>
        </w:tc>
        <w:tc>
          <w:tcPr>
            <w:tcW w:w="9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9DEDEA" w14:textId="095DF968" w:rsidR="007108CA" w:rsidRPr="00A947D4" w:rsidRDefault="6E1695FA" w:rsidP="6E1695F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9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BD1DEC" w14:textId="715005A8" w:rsidR="007108CA" w:rsidRPr="00A947D4" w:rsidRDefault="6E1695FA" w:rsidP="6E1695F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25</w:t>
            </w:r>
          </w:p>
        </w:tc>
      </w:tr>
      <w:tr w:rsidR="007108CA" w:rsidRPr="00A947D4" w14:paraId="54AD1B66" w14:textId="77777777" w:rsidTr="6E1695FA">
        <w:tc>
          <w:tcPr>
            <w:tcW w:w="76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8F4BBF" w14:textId="2373AA4D" w:rsidR="007108CA" w:rsidRPr="00A947D4" w:rsidRDefault="6E1695FA" w:rsidP="6E1695FA">
            <w:pPr>
              <w:spacing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067CE3" w14:textId="30C396D2" w:rsidR="007108CA" w:rsidRPr="00A947D4" w:rsidRDefault="20A748F0" w:rsidP="20A748F0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noProof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noProof/>
                <w:sz w:val="20"/>
                <w:szCs w:val="20"/>
                <w:lang w:val="ka-GE"/>
              </w:rPr>
              <w:t>12</w:t>
            </w:r>
          </w:p>
        </w:tc>
        <w:tc>
          <w:tcPr>
            <w:tcW w:w="1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F1D148" w14:textId="1D232AE5" w:rsidR="007108CA" w:rsidRPr="00A947D4" w:rsidRDefault="6E1695FA" w:rsidP="20A748F0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9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F66F34" w14:textId="347C47C4" w:rsidR="007108CA" w:rsidRPr="00A947D4" w:rsidRDefault="6E1695FA" w:rsidP="6E1695F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1</w:t>
            </w:r>
          </w:p>
        </w:tc>
        <w:tc>
          <w:tcPr>
            <w:tcW w:w="9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14F2A3" w14:textId="361088AA" w:rsidR="007108CA" w:rsidRPr="00A947D4" w:rsidRDefault="6E1695FA" w:rsidP="6E1695F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15</w:t>
            </w:r>
          </w:p>
        </w:tc>
      </w:tr>
      <w:tr w:rsidR="00B12ACB" w:rsidRPr="00A947D4" w14:paraId="4CCC5C30" w14:textId="77777777" w:rsidTr="6E1695FA">
        <w:tc>
          <w:tcPr>
            <w:tcW w:w="76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D5AB63" w14:textId="03ABF139" w:rsidR="00B12ACB" w:rsidRPr="00A947D4" w:rsidRDefault="6E1695FA" w:rsidP="6E1695FA">
            <w:pPr>
              <w:spacing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4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1CBFE4" w14:textId="57A69BBE" w:rsidR="00B12ACB" w:rsidRPr="00A947D4" w:rsidRDefault="20A748F0" w:rsidP="20A748F0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noProof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noProof/>
                <w:sz w:val="20"/>
                <w:szCs w:val="20"/>
                <w:lang w:val="ka-GE"/>
              </w:rPr>
              <w:t>8</w:t>
            </w:r>
          </w:p>
        </w:tc>
        <w:tc>
          <w:tcPr>
            <w:tcW w:w="1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FA803E" w14:textId="3F8A2FE3" w:rsidR="00B12ACB" w:rsidRPr="00A947D4" w:rsidRDefault="6E1695FA" w:rsidP="20A748F0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</w:rPr>
              <w:t>1</w:t>
            </w:r>
          </w:p>
        </w:tc>
        <w:tc>
          <w:tcPr>
            <w:tcW w:w="9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16B260" w14:textId="2F4A40FE" w:rsidR="00B12ACB" w:rsidRPr="00A947D4" w:rsidRDefault="6E1695FA" w:rsidP="6E1695F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</w:rPr>
              <w:t>1</w:t>
            </w:r>
          </w:p>
        </w:tc>
        <w:tc>
          <w:tcPr>
            <w:tcW w:w="9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C5DD6D" w14:textId="676A03B0" w:rsidR="00B12ACB" w:rsidRPr="00A947D4" w:rsidRDefault="6E1695FA" w:rsidP="20A748F0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10</w:t>
            </w:r>
          </w:p>
        </w:tc>
      </w:tr>
      <w:tr w:rsidR="00F619EF" w:rsidRPr="00A947D4" w14:paraId="43E72A8B" w14:textId="77777777" w:rsidTr="6E1695FA">
        <w:tc>
          <w:tcPr>
            <w:tcW w:w="76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105717" w14:textId="48CC6C77" w:rsidR="00F619EF" w:rsidRPr="00A947D4" w:rsidRDefault="6E1695FA" w:rsidP="6E1695FA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E9C16E" w14:textId="4FF34E3A" w:rsidR="00F619EF" w:rsidRPr="00A947D4" w:rsidRDefault="20A748F0" w:rsidP="20A748F0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A947D4">
              <w:rPr>
                <w:rFonts w:ascii="Sylfaen" w:eastAsia="Sylfaen" w:hAnsi="Sylfaen" w:cs="Sylfaen"/>
                <w:b/>
                <w:noProof/>
                <w:sz w:val="20"/>
                <w:szCs w:val="20"/>
                <w:lang w:val="ka-GE"/>
              </w:rPr>
              <w:t>60</w:t>
            </w:r>
          </w:p>
        </w:tc>
        <w:tc>
          <w:tcPr>
            <w:tcW w:w="1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AE7C05" w14:textId="3DE1F90A" w:rsidR="00F619EF" w:rsidRPr="00A947D4" w:rsidRDefault="6E1695FA" w:rsidP="6E1695F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noProof/>
                <w:sz w:val="20"/>
                <w:szCs w:val="20"/>
                <w:lang w:val="en-US"/>
              </w:rPr>
            </w:pPr>
            <w:r w:rsidRPr="00A947D4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11</w:t>
            </w:r>
          </w:p>
        </w:tc>
        <w:tc>
          <w:tcPr>
            <w:tcW w:w="9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D8843E" w14:textId="583C4510" w:rsidR="00F619EF" w:rsidRPr="00A947D4" w:rsidRDefault="6E1695FA" w:rsidP="20A748F0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A947D4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4</w:t>
            </w:r>
          </w:p>
        </w:tc>
        <w:tc>
          <w:tcPr>
            <w:tcW w:w="9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55E962" w14:textId="56520D25" w:rsidR="00F619EF" w:rsidRPr="00A947D4" w:rsidRDefault="6E1695FA" w:rsidP="6E1695F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noProof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75</w:t>
            </w:r>
          </w:p>
        </w:tc>
      </w:tr>
    </w:tbl>
    <w:p w14:paraId="1000FD23" w14:textId="77777777" w:rsidR="00637623" w:rsidRPr="00A947D4" w:rsidRDefault="00637623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4B171FB7" w14:textId="68019545" w:rsidR="002D5A93" w:rsidRPr="00A947D4" w:rsidRDefault="6E1695FA" w:rsidP="6E1695FA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en-US"/>
        </w:rPr>
      </w:pPr>
      <w:r w:rsidRPr="00A947D4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3.3. სასწავლო რესურსი</w:t>
      </w:r>
    </w:p>
    <w:p w14:paraId="50F13AD9" w14:textId="54BA7C55" w:rsidR="0092142F" w:rsidRPr="0092142F" w:rsidRDefault="0092142F" w:rsidP="0092142F">
      <w:pPr>
        <w:numPr>
          <w:ilvl w:val="0"/>
          <w:numId w:val="48"/>
        </w:numPr>
        <w:spacing w:before="120" w:after="120" w:line="240" w:lineRule="auto"/>
        <w:ind w:right="567"/>
        <w:contextualSpacing/>
        <w:jc w:val="both"/>
        <w:rPr>
          <w:rFonts w:ascii="Sylfaen" w:eastAsia="Sylfaen,Sylfaen,Arial" w:hAnsi="Sylfaen" w:cs="Sylfaen,Sylfaen,Arial"/>
          <w:sz w:val="20"/>
          <w:szCs w:val="20"/>
          <w:lang w:val="ka-GE"/>
        </w:rPr>
      </w:pPr>
      <w:r w:rsidRPr="0092142F">
        <w:rPr>
          <w:rFonts w:ascii="Sylfaen" w:eastAsia="Sylfaen,Sylfaen,Arial" w:hAnsi="Sylfaen" w:cs="Sylfaen,Sylfaen,Arial"/>
          <w:sz w:val="20"/>
          <w:szCs w:val="20"/>
          <w:lang w:val="ka-GE"/>
        </w:rPr>
        <w:t>,,ბიზნეს-კომუნიკაცია“, გ. ჩაჩანიძე,  ქ. ნანობაშვილი,  თბილისი,  2009 წ.</w:t>
      </w:r>
      <w:proofErr w:type="spellStart"/>
      <w:r w:rsidR="001D0DE4">
        <w:rPr>
          <w:rFonts w:ascii="Sylfaen" w:eastAsia="Sylfaen,Sylfaen,Arial" w:hAnsi="Sylfaen" w:cs="Sylfaen,Sylfaen,Arial"/>
          <w:sz w:val="20"/>
          <w:szCs w:val="20"/>
          <w:lang w:val="en-US"/>
        </w:rPr>
        <w:t>pdf</w:t>
      </w:r>
      <w:proofErr w:type="spellEnd"/>
    </w:p>
    <w:p w14:paraId="516B7A7C" w14:textId="77777777" w:rsidR="0092142F" w:rsidRPr="0092142F" w:rsidRDefault="0092142F" w:rsidP="0092142F">
      <w:pPr>
        <w:numPr>
          <w:ilvl w:val="0"/>
          <w:numId w:val="48"/>
        </w:numPr>
        <w:spacing w:before="120" w:after="120" w:line="240" w:lineRule="auto"/>
        <w:ind w:right="567"/>
        <w:contextualSpacing/>
        <w:jc w:val="both"/>
        <w:rPr>
          <w:rFonts w:ascii="Sylfaen" w:eastAsia="Sylfaen,Sylfaen,Arial" w:hAnsi="Sylfaen" w:cs="Sylfaen,Sylfaen,Arial"/>
          <w:sz w:val="20"/>
          <w:szCs w:val="20"/>
          <w:lang w:val="ka-GE"/>
        </w:rPr>
      </w:pPr>
      <w:r w:rsidRPr="0092142F">
        <w:rPr>
          <w:rFonts w:ascii="Sylfaen" w:eastAsia="Sylfaen,Sylfaen,Arial" w:hAnsi="Sylfaen" w:cs="Sylfaen,Sylfaen,Arial"/>
          <w:sz w:val="20"/>
          <w:szCs w:val="20"/>
          <w:lang w:val="ka-GE"/>
        </w:rPr>
        <w:t xml:space="preserve"> „პროფესიული ორიენტაცია, საკუთარი ბიზნესის დაწყება და მართვა“, გ. შიხაშვილი, გ. ერქომაიშვილი, ც. დალაქიშვილი,  თბილისი, 2012 წ.</w:t>
      </w:r>
    </w:p>
    <w:p w14:paraId="2346D737" w14:textId="77777777" w:rsidR="0092142F" w:rsidRPr="0092142F" w:rsidRDefault="0092142F" w:rsidP="0092142F">
      <w:pPr>
        <w:numPr>
          <w:ilvl w:val="0"/>
          <w:numId w:val="48"/>
        </w:numPr>
        <w:contextualSpacing/>
        <w:rPr>
          <w:rFonts w:ascii="Sylfaen" w:eastAsia="Sylfaen,Sylfaen,Arial" w:hAnsi="Sylfaen" w:cs="Sylfaen,Sylfaen,Arial"/>
          <w:sz w:val="20"/>
          <w:szCs w:val="20"/>
          <w:lang w:val="ka-GE"/>
        </w:rPr>
      </w:pPr>
      <w:r w:rsidRPr="0092142F">
        <w:rPr>
          <w:rFonts w:ascii="Sylfaen" w:eastAsia="Sylfaen,Sylfaen,Arial" w:hAnsi="Sylfaen" w:cs="Sylfaen,Sylfaen,Arial"/>
          <w:sz w:val="20"/>
          <w:szCs w:val="20"/>
          <w:lang w:val="ka-GE"/>
        </w:rPr>
        <w:t>„ინტერპერსონალური კომუნიკაცია/მომსახურების სფერო“, ნ. სუმბაძე, თ. მახარაძე , თბილისი, 2010 წ.</w:t>
      </w:r>
    </w:p>
    <w:p w14:paraId="08BDD452" w14:textId="77777777" w:rsidR="00C5434C" w:rsidRDefault="00C5434C" w:rsidP="6E1695FA">
      <w:pPr>
        <w:spacing w:before="120" w:line="240" w:lineRule="auto"/>
        <w:jc w:val="both"/>
        <w:rPr>
          <w:rFonts w:ascii="Sylfaen" w:eastAsia="Sylfaen,Sylfaen,Arial" w:hAnsi="Sylfaen" w:cs="Sylfaen,Sylfaen,Arial"/>
          <w:b/>
          <w:bCs/>
          <w:sz w:val="20"/>
          <w:szCs w:val="20"/>
          <w:lang w:val="en-US"/>
        </w:rPr>
      </w:pPr>
    </w:p>
    <w:p w14:paraId="56F7E2FF" w14:textId="77777777" w:rsidR="00C5434C" w:rsidRPr="002D7357" w:rsidRDefault="00C5434C" w:rsidP="00C5434C">
      <w:pPr>
        <w:spacing w:before="120" w:after="0" w:line="240" w:lineRule="auto"/>
        <w:rPr>
          <w:rFonts w:ascii="Sylfaen" w:hAnsi="Sylfaen" w:cs="Arial"/>
          <w:sz w:val="20"/>
          <w:szCs w:val="20"/>
          <w:lang w:val="ka-GE"/>
        </w:rPr>
      </w:pPr>
      <w:r w:rsidRPr="002D7357">
        <w:rPr>
          <w:rFonts w:ascii="Sylfaen" w:hAnsi="Sylfaen" w:cs="Arial"/>
          <w:b/>
          <w:sz w:val="20"/>
          <w:szCs w:val="20"/>
          <w:lang w:val="ka-GE"/>
        </w:rPr>
        <w:t>3.</w:t>
      </w:r>
      <w:r>
        <w:rPr>
          <w:rFonts w:ascii="Sylfaen" w:hAnsi="Sylfaen" w:cs="Arial"/>
          <w:b/>
          <w:sz w:val="20"/>
          <w:szCs w:val="20"/>
          <w:lang w:val="en-US"/>
        </w:rPr>
        <w:t>4</w:t>
      </w:r>
      <w:r w:rsidRPr="002D7357">
        <w:rPr>
          <w:rFonts w:ascii="Sylfaen" w:hAnsi="Sylfaen" w:cs="Arial"/>
          <w:b/>
          <w:sz w:val="20"/>
          <w:szCs w:val="20"/>
          <w:lang w:val="ka-GE"/>
        </w:rPr>
        <w:t xml:space="preserve">. სასწავლო გარემო და  მატერიალური რესურსი  - ინვენტარი, აღჭურვილობა </w:t>
      </w:r>
      <w:r w:rsidRPr="002D7357">
        <w:rPr>
          <w:rFonts w:ascii="Sylfaen" w:hAnsi="Sylfaen" w:cs="Arial"/>
          <w:sz w:val="20"/>
          <w:szCs w:val="20"/>
          <w:lang w:val="ka-GE"/>
        </w:rPr>
        <w:t>იხ.დანართი 3</w:t>
      </w:r>
    </w:p>
    <w:p w14:paraId="7ECC2A79" w14:textId="77777777" w:rsidR="00C5434C" w:rsidRPr="002D7357" w:rsidRDefault="00C5434C" w:rsidP="00C5434C">
      <w:pPr>
        <w:spacing w:before="120" w:after="0" w:line="240" w:lineRule="auto"/>
        <w:rPr>
          <w:rFonts w:ascii="Sylfaen" w:hAnsi="Sylfaen" w:cs="Arial"/>
          <w:sz w:val="20"/>
          <w:szCs w:val="20"/>
          <w:lang w:val="ka-GE"/>
        </w:rPr>
      </w:pPr>
      <w:r w:rsidRPr="002D7357">
        <w:rPr>
          <w:rFonts w:ascii="Sylfaen" w:hAnsi="Sylfaen" w:cs="Arial"/>
          <w:b/>
          <w:sz w:val="20"/>
          <w:szCs w:val="20"/>
          <w:lang w:val="ka-GE"/>
        </w:rPr>
        <w:t>3.</w:t>
      </w:r>
      <w:r>
        <w:rPr>
          <w:rFonts w:ascii="Sylfaen" w:hAnsi="Sylfaen" w:cs="Arial"/>
          <w:b/>
          <w:sz w:val="20"/>
          <w:szCs w:val="20"/>
          <w:lang w:val="en-US"/>
        </w:rPr>
        <w:t>5</w:t>
      </w:r>
      <w:r w:rsidRPr="002D7357">
        <w:rPr>
          <w:rFonts w:ascii="Sylfaen" w:hAnsi="Sylfaen" w:cs="Arial"/>
          <w:b/>
          <w:sz w:val="20"/>
          <w:szCs w:val="20"/>
          <w:lang w:val="ka-GE"/>
        </w:rPr>
        <w:t xml:space="preserve">. მატერიალური რესურსი  - მასალა, ნედლეული  </w:t>
      </w:r>
      <w:r w:rsidRPr="002D7357">
        <w:rPr>
          <w:rFonts w:ascii="Sylfaen" w:hAnsi="Sylfaen" w:cs="Arial"/>
          <w:sz w:val="20"/>
          <w:szCs w:val="20"/>
          <w:lang w:val="ka-GE"/>
        </w:rPr>
        <w:t>იხ.დანართი 3</w:t>
      </w:r>
    </w:p>
    <w:p w14:paraId="79865BFD" w14:textId="77777777" w:rsidR="00C5434C" w:rsidRPr="00B40CDF" w:rsidRDefault="00C5434C" w:rsidP="00C5434C">
      <w:pPr>
        <w:spacing w:after="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</w:p>
    <w:p w14:paraId="7586FF2A" w14:textId="77777777" w:rsidR="00C5434C" w:rsidRDefault="00C5434C" w:rsidP="6E1695FA">
      <w:pPr>
        <w:spacing w:before="120" w:line="240" w:lineRule="auto"/>
        <w:jc w:val="both"/>
        <w:rPr>
          <w:rFonts w:ascii="Sylfaen" w:eastAsia="Sylfaen,Sylfaen,Arial" w:hAnsi="Sylfaen" w:cs="Sylfaen,Sylfaen,Arial"/>
          <w:b/>
          <w:bCs/>
          <w:sz w:val="20"/>
          <w:szCs w:val="20"/>
          <w:lang w:val="en-US"/>
        </w:rPr>
      </w:pPr>
    </w:p>
    <w:p w14:paraId="3925C552" w14:textId="280411D2" w:rsidR="0079591E" w:rsidRPr="00A947D4" w:rsidRDefault="6E1695FA" w:rsidP="6E1695FA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A947D4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3.6. სპეციალური საგანმანათლებლო საჭიროების (სსსმ) და შეზღუდული შესაძლებლობების მქონე (შშმ) პროფესიული სტუდენტების სწავლებისათვის</w:t>
      </w:r>
    </w:p>
    <w:p w14:paraId="790FA185" w14:textId="6DC6D802" w:rsidR="0079591E" w:rsidRPr="00A947D4" w:rsidRDefault="6E1695FA" w:rsidP="6E1695FA">
      <w:pPr>
        <w:spacing w:after="0" w:line="240" w:lineRule="auto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A947D4">
        <w:rPr>
          <w:rFonts w:ascii="Sylfaen" w:eastAsia="Sylfaen" w:hAnsi="Sylfaen" w:cs="Sylfaen"/>
          <w:sz w:val="20"/>
          <w:szCs w:val="20"/>
          <w:lang w:val="ka-GE"/>
        </w:rPr>
        <w:t xml:space="preserve">საჭიროების შემთხვევაში, სპეციალური საგანმანათლებლო საჭიროების მქონე პროფესიული სტუდენტისთვის საგანმანათლებლო დაწესებულების მიერ მუშავდება ინდივიდუალური სასწავლო გეგმა, რომელიც </w:t>
      </w:r>
      <w:proofErr w:type="spellStart"/>
      <w:r w:rsidRPr="00A947D4">
        <w:rPr>
          <w:rFonts w:ascii="Sylfaen" w:eastAsia="Sylfaen,Sylfaen,MS Mincho" w:hAnsi="Sylfaen" w:cs="Sylfaen,Sylfaen,MS Mincho"/>
          <w:sz w:val="20"/>
          <w:szCs w:val="20"/>
        </w:rPr>
        <w:t>ეფუძნებ</w:t>
      </w:r>
      <w:proofErr w:type="spellEnd"/>
      <w:r w:rsidRPr="00A947D4">
        <w:rPr>
          <w:rFonts w:ascii="Sylfaen" w:eastAsia="Sylfaen,Sylfaen,MS Mincho" w:hAnsi="Sylfaen" w:cs="Sylfaen,Sylfaen,MS Mincho"/>
          <w:sz w:val="20"/>
          <w:szCs w:val="20"/>
          <w:lang w:val="ka-GE"/>
        </w:rPr>
        <w:t xml:space="preserve">ა 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 სპეციალური საგანმანათლებლო საჭიროების მქონე პროფესიული სტუდენტისთვის საჭირო </w:t>
      </w:r>
      <w:r w:rsidRPr="00A947D4">
        <w:rPr>
          <w:rFonts w:ascii="Sylfaen" w:eastAsia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14:paraId="67B45723" w14:textId="77777777" w:rsidR="0079591E" w:rsidRPr="00A947D4" w:rsidRDefault="0079591E" w:rsidP="0079591E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</w:p>
    <w:p w14:paraId="0C7FC23E" w14:textId="46369689" w:rsidR="0079591E" w:rsidRPr="00A947D4" w:rsidRDefault="6E1695FA" w:rsidP="6E1695FA">
      <w:pPr>
        <w:spacing w:after="0" w:line="240" w:lineRule="auto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A947D4">
        <w:rPr>
          <w:rFonts w:ascii="Sylfaen" w:eastAsia="Sylfaen,Sylfaen,MS Mincho" w:hAnsi="Sylfaen" w:cs="Sylfaen,Sylfaen,MS Mincho"/>
          <w:sz w:val="20"/>
          <w:szCs w:val="20"/>
          <w:lang w:val="ka-GE"/>
        </w:rPr>
        <w:t xml:space="preserve">ინდივიდუალური სასწავლო გეგმა გამოიყენება, როგორც სახელმძღვანელო სპეციალური საგანმანათლებლო საჭიროების მქონე პროფესიული სტუდენტის საგანმანათლებლო პროცესის განხორციელებისთვის. </w:t>
      </w:r>
      <w:r w:rsidRPr="00A947D4">
        <w:rPr>
          <w:rFonts w:ascii="Sylfaen" w:eastAsia="Sylfaen" w:hAnsi="Sylfaen" w:cs="Sylfaen"/>
          <w:sz w:val="20"/>
          <w:szCs w:val="20"/>
          <w:lang w:val="ka-GE"/>
        </w:rPr>
        <w:t>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p w14:paraId="07F8D2AE" w14:textId="77777777" w:rsidR="00013C54" w:rsidRPr="00A25FBE" w:rsidRDefault="00013C54" w:rsidP="00013C54">
      <w:pPr>
        <w:spacing w:before="120" w:line="240" w:lineRule="auto"/>
        <w:jc w:val="both"/>
        <w:rPr>
          <w:rFonts w:eastAsia="Sylfaen,Sylfaen,Arial" w:cs="Sylfaen,Sylfaen,Arial"/>
          <w:b/>
          <w:bCs/>
          <w:i/>
          <w:sz w:val="20"/>
          <w:szCs w:val="20"/>
          <w:lang w:val="ka-GE"/>
        </w:rPr>
      </w:pPr>
      <w:r w:rsidRPr="00A25FBE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მოდულის</w:t>
      </w:r>
      <w:r w:rsidRPr="00A25FBE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 xml:space="preserve"> </w:t>
      </w:r>
      <w:r w:rsidRPr="00A25FBE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განხორციელების</w:t>
      </w:r>
      <w:r w:rsidRPr="00A25FBE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 xml:space="preserve"> </w:t>
      </w:r>
      <w:r w:rsidRPr="00A25FBE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ადგილი</w:t>
      </w:r>
      <w:r w:rsidRPr="00A25FBE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 xml:space="preserve">:   </w:t>
      </w:r>
    </w:p>
    <w:p w14:paraId="6FB713C2" w14:textId="0461A842" w:rsidR="00013C54" w:rsidRPr="007F50DD" w:rsidRDefault="00013C54" w:rsidP="00013C54">
      <w:pPr>
        <w:spacing w:before="120" w:line="240" w:lineRule="auto"/>
        <w:jc w:val="both"/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</w:pPr>
      <w:r w:rsidRPr="007F50DD"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  <w:t>სსიპ</w:t>
      </w:r>
      <w:r w:rsidRPr="007F50DD">
        <w:rPr>
          <w:rFonts w:eastAsia="Sylfaen,Sylfaen,Arial" w:cs="Sylfaen,Sylfaen,Arial"/>
          <w:bCs/>
          <w:i/>
          <w:sz w:val="20"/>
          <w:szCs w:val="20"/>
          <w:lang w:val="ka-GE"/>
        </w:rPr>
        <w:t xml:space="preserve">  </w:t>
      </w:r>
      <w:r w:rsidRPr="007F50DD"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  <w:t>კოლეჯი</w:t>
      </w:r>
      <w:r w:rsidRPr="007F50DD">
        <w:rPr>
          <w:rFonts w:eastAsia="Sylfaen,Sylfaen,Arial" w:cs="Sylfaen,Sylfaen,Arial"/>
          <w:bCs/>
          <w:i/>
          <w:sz w:val="20"/>
          <w:szCs w:val="20"/>
          <w:lang w:val="ka-GE"/>
        </w:rPr>
        <w:t xml:space="preserve"> ,,</w:t>
      </w:r>
      <w:r w:rsidRPr="007F50DD"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  <w:t>ახალი</w:t>
      </w:r>
      <w:r w:rsidRPr="007F50DD">
        <w:rPr>
          <w:rFonts w:eastAsia="Sylfaen,Sylfaen,Arial" w:cs="Sylfaen,Sylfaen,Arial"/>
          <w:bCs/>
          <w:i/>
          <w:sz w:val="20"/>
          <w:szCs w:val="20"/>
          <w:lang w:val="ka-GE"/>
        </w:rPr>
        <w:t xml:space="preserve"> </w:t>
      </w:r>
      <w:r w:rsidRPr="007F50DD"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  <w:t>ტალღა</w:t>
      </w:r>
      <w:r w:rsidRPr="007F50DD">
        <w:rPr>
          <w:rFonts w:eastAsia="Sylfaen,Sylfaen,Arial" w:cs="Sylfaen,Sylfaen,Arial"/>
          <w:bCs/>
          <w:i/>
          <w:sz w:val="20"/>
          <w:szCs w:val="20"/>
          <w:lang w:val="ka-GE"/>
        </w:rPr>
        <w:t xml:space="preserve">“; </w:t>
      </w:r>
      <w:r w:rsidRPr="007F50DD"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  <w:t>ქობულეთი</w:t>
      </w:r>
      <w:r w:rsidRPr="007F50DD">
        <w:rPr>
          <w:rFonts w:eastAsia="Sylfaen,Sylfaen,Arial" w:cs="Sylfaen,Sylfaen,Arial"/>
          <w:bCs/>
          <w:i/>
          <w:sz w:val="20"/>
          <w:szCs w:val="20"/>
          <w:lang w:val="ka-GE"/>
        </w:rPr>
        <w:t xml:space="preserve"> </w:t>
      </w:r>
      <w:r w:rsidRPr="007F50DD"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  <w:t>რუსთაველის</w:t>
      </w:r>
      <w:r w:rsidRPr="007F50DD">
        <w:rPr>
          <w:rFonts w:eastAsia="Sylfaen,Sylfaen,Arial" w:cs="Sylfaen,Sylfaen,Arial"/>
          <w:bCs/>
          <w:i/>
          <w:sz w:val="20"/>
          <w:szCs w:val="20"/>
          <w:lang w:val="ka-GE"/>
        </w:rPr>
        <w:t xml:space="preserve"> </w:t>
      </w:r>
      <w:r w:rsidRPr="007F50DD"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  <w:t>ქ</w:t>
      </w:r>
      <w:r w:rsidRPr="007F50DD">
        <w:rPr>
          <w:rFonts w:eastAsia="Sylfaen,Sylfaen,Arial" w:cs="Sylfaen,Sylfaen,Arial"/>
          <w:bCs/>
          <w:i/>
          <w:sz w:val="20"/>
          <w:szCs w:val="20"/>
          <w:lang w:val="ka-GE"/>
        </w:rPr>
        <w:t xml:space="preserve">. №154 ; III </w:t>
      </w:r>
      <w:r w:rsidRPr="007F50DD"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  <w:t>კორპუსი</w:t>
      </w:r>
    </w:p>
    <w:p w14:paraId="5D7DDC4E" w14:textId="77777777" w:rsidR="00013C54" w:rsidRPr="00A25FBE" w:rsidRDefault="00013C54" w:rsidP="00013C54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A25FBE">
        <w:rPr>
          <w:rFonts w:ascii="Sylfaen" w:hAnsi="Sylfaen" w:cs="Arial"/>
          <w:b/>
          <w:sz w:val="20"/>
          <w:szCs w:val="20"/>
          <w:lang w:val="ka-GE"/>
        </w:rPr>
        <w:t xml:space="preserve">მოდულის განმახორციელებელი:  </w:t>
      </w:r>
      <w:r w:rsidRPr="00A25FBE">
        <w:rPr>
          <w:rFonts w:ascii="Sylfaen" w:hAnsi="Sylfaen" w:cs="Arial"/>
          <w:sz w:val="20"/>
          <w:szCs w:val="20"/>
          <w:lang w:val="ka-GE"/>
        </w:rPr>
        <w:t>იხ.დანართი 2</w:t>
      </w:r>
    </w:p>
    <w:p w14:paraId="3C5A0956" w14:textId="77777777" w:rsidR="001B329A" w:rsidRPr="00A947D4" w:rsidRDefault="001B329A" w:rsidP="6E1695FA">
      <w:pPr>
        <w:spacing w:before="120" w:line="240" w:lineRule="auto"/>
        <w:jc w:val="both"/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</w:pPr>
    </w:p>
    <w:sectPr w:rsidR="001B329A" w:rsidRPr="00A947D4" w:rsidSect="00267681">
      <w:footerReference w:type="default" r:id="rId12"/>
      <w:pgSz w:w="16838" w:h="11906" w:orient="landscape"/>
      <w:pgMar w:top="135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D924F40" w14:textId="77777777" w:rsidR="00EA5623" w:rsidRDefault="00EA5623" w:rsidP="00185B3C">
      <w:pPr>
        <w:spacing w:after="0" w:line="240" w:lineRule="auto"/>
      </w:pPr>
      <w:r>
        <w:separator/>
      </w:r>
    </w:p>
  </w:endnote>
  <w:endnote w:type="continuationSeparator" w:id="0">
    <w:p w14:paraId="7005E801" w14:textId="77777777" w:rsidR="00EA5623" w:rsidRDefault="00EA5623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lfaen,Sylfaen,Arial">
    <w:altName w:val="Times New Roman"/>
    <w:panose1 w:val="00000000000000000000"/>
    <w:charset w:val="00"/>
    <w:family w:val="roman"/>
    <w:notTrueType/>
    <w:pitch w:val="default"/>
  </w:font>
  <w:font w:name="Sylfaen,Arial">
    <w:altName w:val="Times New Roman"/>
    <w:panose1 w:val="00000000000000000000"/>
    <w:charset w:val="00"/>
    <w:family w:val="roman"/>
    <w:notTrueType/>
    <w:pitch w:val="default"/>
  </w:font>
  <w:font w:name="Sylfaen,AcadNusx">
    <w:altName w:val="Times New Roman"/>
    <w:panose1 w:val="00000000000000000000"/>
    <w:charset w:val="00"/>
    <w:family w:val="roman"/>
    <w:notTrueType/>
    <w:pitch w:val="default"/>
  </w:font>
  <w:font w:name="Sylfaen,Sylfaen,AcadNusx">
    <w:altName w:val="Times New Roman"/>
    <w:panose1 w:val="00000000000000000000"/>
    <w:charset w:val="00"/>
    <w:family w:val="roman"/>
    <w:notTrueType/>
    <w:pitch w:val="default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Sylfaen,Sylfaen,Arial,MS Mincho">
    <w:altName w:val="Times New Roman"/>
    <w:panose1 w:val="00000000000000000000"/>
    <w:charset w:val="00"/>
    <w:family w:val="roman"/>
    <w:notTrueType/>
    <w:pitch w:val="default"/>
  </w:font>
  <w:font w:name="Sylfaen,Sylfaen,Calibri">
    <w:altName w:val="Times New Roman"/>
    <w:panose1 w:val="00000000000000000000"/>
    <w:charset w:val="00"/>
    <w:family w:val="roman"/>
    <w:notTrueType/>
    <w:pitch w:val="default"/>
  </w:font>
  <w:font w:name="Sylfaen,Sylfaen,AKolkhetyN-Bold">
    <w:altName w:val="Times New Roman"/>
    <w:panose1 w:val="00000000000000000000"/>
    <w:charset w:val="00"/>
    <w:family w:val="roman"/>
    <w:notTrueType/>
    <w:pitch w:val="default"/>
  </w:font>
  <w:font w:name="Sylfaen,Sylfaen,AKolkhetyN,Cali">
    <w:altName w:val="Times New Roman"/>
    <w:panose1 w:val="00000000000000000000"/>
    <w:charset w:val="00"/>
    <w:family w:val="roman"/>
    <w:notTrueType/>
    <w:pitch w:val="default"/>
  </w:font>
  <w:font w:name="Sylfaen,Sylfaen,MS Minch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F33D198" w14:textId="6EF43D5D" w:rsidR="007F50F4" w:rsidRDefault="007F50F4">
        <w:pPr>
          <w:pStyle w:val="af0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143A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AB28221" w14:textId="77777777" w:rsidR="007F50F4" w:rsidRDefault="007F50F4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A01D526" w14:textId="77777777" w:rsidR="00EA5623" w:rsidRDefault="00EA5623" w:rsidP="00185B3C">
      <w:pPr>
        <w:spacing w:after="0" w:line="240" w:lineRule="auto"/>
      </w:pPr>
      <w:r>
        <w:separator/>
      </w:r>
    </w:p>
  </w:footnote>
  <w:footnote w:type="continuationSeparator" w:id="0">
    <w:p w14:paraId="7E7812AD" w14:textId="77777777" w:rsidR="00EA5623" w:rsidRDefault="00EA5623" w:rsidP="00185B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126F8"/>
    <w:multiLevelType w:val="hybridMultilevel"/>
    <w:tmpl w:val="294489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44295A"/>
    <w:multiLevelType w:val="hybridMultilevel"/>
    <w:tmpl w:val="FD2417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5166F6"/>
    <w:multiLevelType w:val="hybridMultilevel"/>
    <w:tmpl w:val="1546A79A"/>
    <w:lvl w:ilvl="0" w:tplc="89CE2DB0">
      <w:start w:val="1"/>
      <w:numFmt w:val="decimal"/>
      <w:lvlText w:val="%1."/>
      <w:lvlJc w:val="left"/>
      <w:pPr>
        <w:ind w:left="40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1" w:hanging="360"/>
      </w:pPr>
    </w:lvl>
    <w:lvl w:ilvl="2" w:tplc="0409001B" w:tentative="1">
      <w:start w:val="1"/>
      <w:numFmt w:val="lowerRoman"/>
      <w:lvlText w:val="%3."/>
      <w:lvlJc w:val="right"/>
      <w:pPr>
        <w:ind w:left="1841" w:hanging="180"/>
      </w:pPr>
    </w:lvl>
    <w:lvl w:ilvl="3" w:tplc="0409000F" w:tentative="1">
      <w:start w:val="1"/>
      <w:numFmt w:val="decimal"/>
      <w:lvlText w:val="%4."/>
      <w:lvlJc w:val="left"/>
      <w:pPr>
        <w:ind w:left="2561" w:hanging="360"/>
      </w:pPr>
    </w:lvl>
    <w:lvl w:ilvl="4" w:tplc="04090019" w:tentative="1">
      <w:start w:val="1"/>
      <w:numFmt w:val="lowerLetter"/>
      <w:lvlText w:val="%5."/>
      <w:lvlJc w:val="left"/>
      <w:pPr>
        <w:ind w:left="3281" w:hanging="360"/>
      </w:pPr>
    </w:lvl>
    <w:lvl w:ilvl="5" w:tplc="0409001B" w:tentative="1">
      <w:start w:val="1"/>
      <w:numFmt w:val="lowerRoman"/>
      <w:lvlText w:val="%6."/>
      <w:lvlJc w:val="right"/>
      <w:pPr>
        <w:ind w:left="4001" w:hanging="180"/>
      </w:pPr>
    </w:lvl>
    <w:lvl w:ilvl="6" w:tplc="0409000F" w:tentative="1">
      <w:start w:val="1"/>
      <w:numFmt w:val="decimal"/>
      <w:lvlText w:val="%7."/>
      <w:lvlJc w:val="left"/>
      <w:pPr>
        <w:ind w:left="4721" w:hanging="360"/>
      </w:pPr>
    </w:lvl>
    <w:lvl w:ilvl="7" w:tplc="04090019" w:tentative="1">
      <w:start w:val="1"/>
      <w:numFmt w:val="lowerLetter"/>
      <w:lvlText w:val="%8."/>
      <w:lvlJc w:val="left"/>
      <w:pPr>
        <w:ind w:left="5441" w:hanging="360"/>
      </w:pPr>
    </w:lvl>
    <w:lvl w:ilvl="8" w:tplc="0409001B" w:tentative="1">
      <w:start w:val="1"/>
      <w:numFmt w:val="lowerRoman"/>
      <w:lvlText w:val="%9."/>
      <w:lvlJc w:val="right"/>
      <w:pPr>
        <w:ind w:left="6161" w:hanging="180"/>
      </w:pPr>
    </w:lvl>
  </w:abstractNum>
  <w:abstractNum w:abstractNumId="3">
    <w:nsid w:val="0ADC4B48"/>
    <w:multiLevelType w:val="hybridMultilevel"/>
    <w:tmpl w:val="86D07BA6"/>
    <w:lvl w:ilvl="0" w:tplc="E12AADA8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CE30965"/>
    <w:multiLevelType w:val="hybridMultilevel"/>
    <w:tmpl w:val="2A4AB242"/>
    <w:lvl w:ilvl="0" w:tplc="39B8C522">
      <w:start w:val="1"/>
      <w:numFmt w:val="decimal"/>
      <w:lvlText w:val="%1."/>
      <w:lvlJc w:val="left"/>
      <w:pPr>
        <w:ind w:left="4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0" w:hanging="360"/>
      </w:pPr>
    </w:lvl>
    <w:lvl w:ilvl="2" w:tplc="0409001B" w:tentative="1">
      <w:start w:val="1"/>
      <w:numFmt w:val="lowerRoman"/>
      <w:lvlText w:val="%3."/>
      <w:lvlJc w:val="right"/>
      <w:pPr>
        <w:ind w:left="1910" w:hanging="180"/>
      </w:pPr>
    </w:lvl>
    <w:lvl w:ilvl="3" w:tplc="0409000F" w:tentative="1">
      <w:start w:val="1"/>
      <w:numFmt w:val="decimal"/>
      <w:lvlText w:val="%4."/>
      <w:lvlJc w:val="left"/>
      <w:pPr>
        <w:ind w:left="2630" w:hanging="360"/>
      </w:pPr>
    </w:lvl>
    <w:lvl w:ilvl="4" w:tplc="04090019" w:tentative="1">
      <w:start w:val="1"/>
      <w:numFmt w:val="lowerLetter"/>
      <w:lvlText w:val="%5."/>
      <w:lvlJc w:val="left"/>
      <w:pPr>
        <w:ind w:left="3350" w:hanging="360"/>
      </w:pPr>
    </w:lvl>
    <w:lvl w:ilvl="5" w:tplc="0409001B" w:tentative="1">
      <w:start w:val="1"/>
      <w:numFmt w:val="lowerRoman"/>
      <w:lvlText w:val="%6."/>
      <w:lvlJc w:val="right"/>
      <w:pPr>
        <w:ind w:left="4070" w:hanging="180"/>
      </w:pPr>
    </w:lvl>
    <w:lvl w:ilvl="6" w:tplc="0409000F" w:tentative="1">
      <w:start w:val="1"/>
      <w:numFmt w:val="decimal"/>
      <w:lvlText w:val="%7."/>
      <w:lvlJc w:val="left"/>
      <w:pPr>
        <w:ind w:left="4790" w:hanging="360"/>
      </w:pPr>
    </w:lvl>
    <w:lvl w:ilvl="7" w:tplc="04090019" w:tentative="1">
      <w:start w:val="1"/>
      <w:numFmt w:val="lowerLetter"/>
      <w:lvlText w:val="%8."/>
      <w:lvlJc w:val="left"/>
      <w:pPr>
        <w:ind w:left="5510" w:hanging="360"/>
      </w:pPr>
    </w:lvl>
    <w:lvl w:ilvl="8" w:tplc="0409001B" w:tentative="1">
      <w:start w:val="1"/>
      <w:numFmt w:val="lowerRoman"/>
      <w:lvlText w:val="%9."/>
      <w:lvlJc w:val="right"/>
      <w:pPr>
        <w:ind w:left="6230" w:hanging="180"/>
      </w:pPr>
    </w:lvl>
  </w:abstractNum>
  <w:abstractNum w:abstractNumId="5">
    <w:nsid w:val="0CF1390E"/>
    <w:multiLevelType w:val="hybridMultilevel"/>
    <w:tmpl w:val="3F2AB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5B572E8"/>
    <w:multiLevelType w:val="hybridMultilevel"/>
    <w:tmpl w:val="A22AAED6"/>
    <w:lvl w:ilvl="0" w:tplc="740C49F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20552C"/>
    <w:multiLevelType w:val="hybridMultilevel"/>
    <w:tmpl w:val="8FC63B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9E049EB"/>
    <w:multiLevelType w:val="hybridMultilevel"/>
    <w:tmpl w:val="0C2894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BF94A3D"/>
    <w:multiLevelType w:val="hybridMultilevel"/>
    <w:tmpl w:val="407C5D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592FE1"/>
    <w:multiLevelType w:val="hybridMultilevel"/>
    <w:tmpl w:val="77C083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0E06698"/>
    <w:multiLevelType w:val="hybridMultilevel"/>
    <w:tmpl w:val="ED347318"/>
    <w:lvl w:ilvl="0" w:tplc="2C9CBE1C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12">
    <w:nsid w:val="222948A3"/>
    <w:multiLevelType w:val="hybridMultilevel"/>
    <w:tmpl w:val="1D4090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2F55779"/>
    <w:multiLevelType w:val="hybridMultilevel"/>
    <w:tmpl w:val="EDC2DA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7A772BD"/>
    <w:multiLevelType w:val="hybridMultilevel"/>
    <w:tmpl w:val="95CC1C16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8A61131"/>
    <w:multiLevelType w:val="hybridMultilevel"/>
    <w:tmpl w:val="A9A25988"/>
    <w:lvl w:ilvl="0" w:tplc="0FC09B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A7874BA"/>
    <w:multiLevelType w:val="hybridMultilevel"/>
    <w:tmpl w:val="BC9A04B4"/>
    <w:lvl w:ilvl="0" w:tplc="0409000F">
      <w:start w:val="1"/>
      <w:numFmt w:val="decimal"/>
      <w:lvlText w:val="%1."/>
      <w:lvlJc w:val="left"/>
      <w:pPr>
        <w:ind w:left="761" w:hanging="360"/>
      </w:pPr>
    </w:lvl>
    <w:lvl w:ilvl="1" w:tplc="04090019" w:tentative="1">
      <w:start w:val="1"/>
      <w:numFmt w:val="lowerLetter"/>
      <w:lvlText w:val="%2."/>
      <w:lvlJc w:val="left"/>
      <w:pPr>
        <w:ind w:left="1481" w:hanging="360"/>
      </w:pPr>
    </w:lvl>
    <w:lvl w:ilvl="2" w:tplc="0409001B" w:tentative="1">
      <w:start w:val="1"/>
      <w:numFmt w:val="lowerRoman"/>
      <w:lvlText w:val="%3."/>
      <w:lvlJc w:val="right"/>
      <w:pPr>
        <w:ind w:left="2201" w:hanging="180"/>
      </w:pPr>
    </w:lvl>
    <w:lvl w:ilvl="3" w:tplc="0409000F" w:tentative="1">
      <w:start w:val="1"/>
      <w:numFmt w:val="decimal"/>
      <w:lvlText w:val="%4."/>
      <w:lvlJc w:val="left"/>
      <w:pPr>
        <w:ind w:left="2921" w:hanging="360"/>
      </w:pPr>
    </w:lvl>
    <w:lvl w:ilvl="4" w:tplc="04090019" w:tentative="1">
      <w:start w:val="1"/>
      <w:numFmt w:val="lowerLetter"/>
      <w:lvlText w:val="%5."/>
      <w:lvlJc w:val="left"/>
      <w:pPr>
        <w:ind w:left="3641" w:hanging="360"/>
      </w:pPr>
    </w:lvl>
    <w:lvl w:ilvl="5" w:tplc="0409001B" w:tentative="1">
      <w:start w:val="1"/>
      <w:numFmt w:val="lowerRoman"/>
      <w:lvlText w:val="%6."/>
      <w:lvlJc w:val="right"/>
      <w:pPr>
        <w:ind w:left="4361" w:hanging="180"/>
      </w:pPr>
    </w:lvl>
    <w:lvl w:ilvl="6" w:tplc="0409000F" w:tentative="1">
      <w:start w:val="1"/>
      <w:numFmt w:val="decimal"/>
      <w:lvlText w:val="%7."/>
      <w:lvlJc w:val="left"/>
      <w:pPr>
        <w:ind w:left="5081" w:hanging="360"/>
      </w:pPr>
    </w:lvl>
    <w:lvl w:ilvl="7" w:tplc="04090019" w:tentative="1">
      <w:start w:val="1"/>
      <w:numFmt w:val="lowerLetter"/>
      <w:lvlText w:val="%8."/>
      <w:lvlJc w:val="left"/>
      <w:pPr>
        <w:ind w:left="5801" w:hanging="360"/>
      </w:pPr>
    </w:lvl>
    <w:lvl w:ilvl="8" w:tplc="0409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7">
    <w:nsid w:val="2AAF3B8A"/>
    <w:multiLevelType w:val="hybridMultilevel"/>
    <w:tmpl w:val="D522F796"/>
    <w:lvl w:ilvl="0" w:tplc="89CE2DB0">
      <w:start w:val="1"/>
      <w:numFmt w:val="decimal"/>
      <w:lvlText w:val="%1."/>
      <w:lvlJc w:val="left"/>
      <w:pPr>
        <w:ind w:left="40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B0A4BEB"/>
    <w:multiLevelType w:val="hybridMultilevel"/>
    <w:tmpl w:val="B5DA104C"/>
    <w:lvl w:ilvl="0" w:tplc="EED88B70">
      <w:start w:val="1"/>
      <w:numFmt w:val="decimal"/>
      <w:lvlText w:val="%1."/>
      <w:lvlJc w:val="left"/>
      <w:pPr>
        <w:ind w:left="351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19">
    <w:nsid w:val="2F871714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0">
    <w:nsid w:val="310D6E3E"/>
    <w:multiLevelType w:val="hybridMultilevel"/>
    <w:tmpl w:val="27FA21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16410AB"/>
    <w:multiLevelType w:val="hybridMultilevel"/>
    <w:tmpl w:val="96A26C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D01331"/>
    <w:multiLevelType w:val="hybridMultilevel"/>
    <w:tmpl w:val="3682988C"/>
    <w:lvl w:ilvl="0" w:tplc="8814EB4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Sylfaen" w:hAnsi="Sylfae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3B002B25"/>
    <w:multiLevelType w:val="hybridMultilevel"/>
    <w:tmpl w:val="A85690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CA25126"/>
    <w:multiLevelType w:val="hybridMultilevel"/>
    <w:tmpl w:val="9E00C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6B13A9D"/>
    <w:multiLevelType w:val="hybridMultilevel"/>
    <w:tmpl w:val="EC5634F4"/>
    <w:lvl w:ilvl="0" w:tplc="7644B3FC">
      <w:start w:val="1"/>
      <w:numFmt w:val="bullet"/>
      <w:lvlText w:val=""/>
      <w:lvlJc w:val="left"/>
      <w:pPr>
        <w:ind w:left="677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3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7" w:hanging="360"/>
      </w:pPr>
      <w:rPr>
        <w:rFonts w:ascii="Wingdings" w:hAnsi="Wingdings" w:hint="default"/>
      </w:rPr>
    </w:lvl>
  </w:abstractNum>
  <w:abstractNum w:abstractNumId="26">
    <w:nsid w:val="46C118E2"/>
    <w:multiLevelType w:val="hybridMultilevel"/>
    <w:tmpl w:val="96500C46"/>
    <w:lvl w:ilvl="0" w:tplc="0409000F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8F353E9"/>
    <w:multiLevelType w:val="hybridMultilevel"/>
    <w:tmpl w:val="782A78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B1F2D4F"/>
    <w:multiLevelType w:val="hybridMultilevel"/>
    <w:tmpl w:val="BED47BE8"/>
    <w:lvl w:ilvl="0" w:tplc="0409000F">
      <w:start w:val="1"/>
      <w:numFmt w:val="decimal"/>
      <w:lvlText w:val="%1."/>
      <w:lvlJc w:val="left"/>
      <w:pPr>
        <w:ind w:left="630" w:hanging="360"/>
      </w:p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9">
    <w:nsid w:val="4B6B0EBA"/>
    <w:multiLevelType w:val="hybridMultilevel"/>
    <w:tmpl w:val="8EBC4FBA"/>
    <w:lvl w:ilvl="0" w:tplc="0FC09BBA">
      <w:start w:val="1"/>
      <w:numFmt w:val="bullet"/>
      <w:lvlText w:val=""/>
      <w:lvlJc w:val="left"/>
      <w:pPr>
        <w:ind w:left="677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CF45F1F"/>
    <w:multiLevelType w:val="hybridMultilevel"/>
    <w:tmpl w:val="6316E0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1E752AC"/>
    <w:multiLevelType w:val="hybridMultilevel"/>
    <w:tmpl w:val="FD2417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A8325AC"/>
    <w:multiLevelType w:val="hybridMultilevel"/>
    <w:tmpl w:val="FD4AC0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F4A53B5"/>
    <w:multiLevelType w:val="hybridMultilevel"/>
    <w:tmpl w:val="EDC2DA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FE77E66"/>
    <w:multiLevelType w:val="hybridMultilevel"/>
    <w:tmpl w:val="AF9A5C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62E3324"/>
    <w:multiLevelType w:val="hybridMultilevel"/>
    <w:tmpl w:val="4C025292"/>
    <w:lvl w:ilvl="0" w:tplc="040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36">
    <w:nsid w:val="66330DF3"/>
    <w:multiLevelType w:val="hybridMultilevel"/>
    <w:tmpl w:val="CBCA78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6367BDD"/>
    <w:multiLevelType w:val="hybridMultilevel"/>
    <w:tmpl w:val="65E460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6756531"/>
    <w:multiLevelType w:val="hybridMultilevel"/>
    <w:tmpl w:val="8BD28F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A75640E"/>
    <w:multiLevelType w:val="hybridMultilevel"/>
    <w:tmpl w:val="E0829A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0EA155D"/>
    <w:multiLevelType w:val="hybridMultilevel"/>
    <w:tmpl w:val="4DDC5E48"/>
    <w:lvl w:ilvl="0" w:tplc="04190001">
      <w:start w:val="1"/>
      <w:numFmt w:val="bullet"/>
      <w:lvlText w:val=""/>
      <w:lvlJc w:val="left"/>
      <w:pPr>
        <w:ind w:left="74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6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8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0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2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4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6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87" w:hanging="360"/>
      </w:pPr>
      <w:rPr>
        <w:rFonts w:ascii="Courier New" w:hAnsi="Courier New" w:cs="Courier New" w:hint="default"/>
      </w:rPr>
    </w:lvl>
    <w:lvl w:ilvl="8" w:tplc="04190001">
      <w:start w:val="1"/>
      <w:numFmt w:val="bullet"/>
      <w:lvlText w:val=""/>
      <w:lvlJc w:val="left"/>
      <w:pPr>
        <w:ind w:left="6507" w:hanging="360"/>
      </w:pPr>
      <w:rPr>
        <w:rFonts w:ascii="Symbol" w:hAnsi="Symbol" w:hint="default"/>
      </w:rPr>
    </w:lvl>
  </w:abstractNum>
  <w:abstractNum w:abstractNumId="41">
    <w:nsid w:val="732E7253"/>
    <w:multiLevelType w:val="hybridMultilevel"/>
    <w:tmpl w:val="1F984D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42030A5"/>
    <w:multiLevelType w:val="hybridMultilevel"/>
    <w:tmpl w:val="23C49D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44266BF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4">
    <w:nsid w:val="74455B2D"/>
    <w:multiLevelType w:val="hybridMultilevel"/>
    <w:tmpl w:val="5F3E46D0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6921D90"/>
    <w:multiLevelType w:val="hybridMultilevel"/>
    <w:tmpl w:val="BF221998"/>
    <w:lvl w:ilvl="0" w:tplc="070806A8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46">
    <w:nsid w:val="7CCA1A28"/>
    <w:multiLevelType w:val="hybridMultilevel"/>
    <w:tmpl w:val="48F082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3"/>
  </w:num>
  <w:num w:numId="3">
    <w:abstractNumId w:val="0"/>
  </w:num>
  <w:num w:numId="4">
    <w:abstractNumId w:val="19"/>
  </w:num>
  <w:num w:numId="5">
    <w:abstractNumId w:val="27"/>
  </w:num>
  <w:num w:numId="6">
    <w:abstractNumId w:val="24"/>
  </w:num>
  <w:num w:numId="7">
    <w:abstractNumId w:val="9"/>
  </w:num>
  <w:num w:numId="8">
    <w:abstractNumId w:val="26"/>
  </w:num>
  <w:num w:numId="9">
    <w:abstractNumId w:val="36"/>
  </w:num>
  <w:num w:numId="10">
    <w:abstractNumId w:val="39"/>
  </w:num>
  <w:num w:numId="11">
    <w:abstractNumId w:val="42"/>
  </w:num>
  <w:num w:numId="12">
    <w:abstractNumId w:val="12"/>
  </w:num>
  <w:num w:numId="13">
    <w:abstractNumId w:val="11"/>
  </w:num>
  <w:num w:numId="14">
    <w:abstractNumId w:val="18"/>
  </w:num>
  <w:num w:numId="15">
    <w:abstractNumId w:val="46"/>
  </w:num>
  <w:num w:numId="16">
    <w:abstractNumId w:val="20"/>
  </w:num>
  <w:num w:numId="17">
    <w:abstractNumId w:val="4"/>
  </w:num>
  <w:num w:numId="18">
    <w:abstractNumId w:val="38"/>
  </w:num>
  <w:num w:numId="19">
    <w:abstractNumId w:val="23"/>
  </w:num>
  <w:num w:numId="20">
    <w:abstractNumId w:val="34"/>
  </w:num>
  <w:num w:numId="21">
    <w:abstractNumId w:val="41"/>
  </w:num>
  <w:num w:numId="22">
    <w:abstractNumId w:val="7"/>
  </w:num>
  <w:num w:numId="23">
    <w:abstractNumId w:val="8"/>
  </w:num>
  <w:num w:numId="24">
    <w:abstractNumId w:val="32"/>
  </w:num>
  <w:num w:numId="25">
    <w:abstractNumId w:val="1"/>
  </w:num>
  <w:num w:numId="26">
    <w:abstractNumId w:val="31"/>
  </w:num>
  <w:num w:numId="27">
    <w:abstractNumId w:val="40"/>
  </w:num>
  <w:num w:numId="28">
    <w:abstractNumId w:val="3"/>
  </w:num>
  <w:num w:numId="29">
    <w:abstractNumId w:val="15"/>
  </w:num>
  <w:num w:numId="30">
    <w:abstractNumId w:val="21"/>
  </w:num>
  <w:num w:numId="31">
    <w:abstractNumId w:val="25"/>
  </w:num>
  <w:num w:numId="32">
    <w:abstractNumId w:val="6"/>
  </w:num>
  <w:num w:numId="33">
    <w:abstractNumId w:val="29"/>
  </w:num>
  <w:num w:numId="34">
    <w:abstractNumId w:val="37"/>
  </w:num>
  <w:num w:numId="35">
    <w:abstractNumId w:val="22"/>
  </w:num>
  <w:num w:numId="36">
    <w:abstractNumId w:val="33"/>
  </w:num>
  <w:num w:numId="37">
    <w:abstractNumId w:val="44"/>
  </w:num>
  <w:num w:numId="38">
    <w:abstractNumId w:val="14"/>
  </w:num>
  <w:num w:numId="39">
    <w:abstractNumId w:val="30"/>
  </w:num>
  <w:num w:numId="40">
    <w:abstractNumId w:val="16"/>
  </w:num>
  <w:num w:numId="41">
    <w:abstractNumId w:val="2"/>
  </w:num>
  <w:num w:numId="42">
    <w:abstractNumId w:val="17"/>
  </w:num>
  <w:num w:numId="43">
    <w:abstractNumId w:val="35"/>
  </w:num>
  <w:num w:numId="44">
    <w:abstractNumId w:val="45"/>
  </w:num>
  <w:num w:numId="45">
    <w:abstractNumId w:val="13"/>
  </w:num>
  <w:num w:numId="46">
    <w:abstractNumId w:val="28"/>
  </w:num>
  <w:num w:numId="47">
    <w:abstractNumId w:val="10"/>
  </w:num>
  <w:num w:numId="48">
    <w:abstractNumId w:val="1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1051"/>
    <w:rsid w:val="00002937"/>
    <w:rsid w:val="00006AD1"/>
    <w:rsid w:val="000131FA"/>
    <w:rsid w:val="00013C54"/>
    <w:rsid w:val="00014754"/>
    <w:rsid w:val="00016C93"/>
    <w:rsid w:val="00017982"/>
    <w:rsid w:val="00017A37"/>
    <w:rsid w:val="000242F9"/>
    <w:rsid w:val="00024577"/>
    <w:rsid w:val="000270A3"/>
    <w:rsid w:val="000313CB"/>
    <w:rsid w:val="000322DE"/>
    <w:rsid w:val="000349BD"/>
    <w:rsid w:val="0003707E"/>
    <w:rsid w:val="00041ADD"/>
    <w:rsid w:val="000423B6"/>
    <w:rsid w:val="00042CA5"/>
    <w:rsid w:val="000527BF"/>
    <w:rsid w:val="000547FF"/>
    <w:rsid w:val="0005767B"/>
    <w:rsid w:val="00057861"/>
    <w:rsid w:val="00063197"/>
    <w:rsid w:val="00064A5A"/>
    <w:rsid w:val="00071CD1"/>
    <w:rsid w:val="00073549"/>
    <w:rsid w:val="00074386"/>
    <w:rsid w:val="00074CCF"/>
    <w:rsid w:val="000767CA"/>
    <w:rsid w:val="00077FC5"/>
    <w:rsid w:val="000921E9"/>
    <w:rsid w:val="0009772D"/>
    <w:rsid w:val="000A6D76"/>
    <w:rsid w:val="000B78F7"/>
    <w:rsid w:val="000B7953"/>
    <w:rsid w:val="000D1ADD"/>
    <w:rsid w:val="000D2E3A"/>
    <w:rsid w:val="000D3466"/>
    <w:rsid w:val="000D4770"/>
    <w:rsid w:val="000D6499"/>
    <w:rsid w:val="000E277C"/>
    <w:rsid w:val="000E3D11"/>
    <w:rsid w:val="000E4D2C"/>
    <w:rsid w:val="000E7983"/>
    <w:rsid w:val="000F009F"/>
    <w:rsid w:val="000F113D"/>
    <w:rsid w:val="000F3FB0"/>
    <w:rsid w:val="000F4D64"/>
    <w:rsid w:val="00101051"/>
    <w:rsid w:val="001015D3"/>
    <w:rsid w:val="001033F3"/>
    <w:rsid w:val="0010606C"/>
    <w:rsid w:val="001143F6"/>
    <w:rsid w:val="001151B5"/>
    <w:rsid w:val="00116283"/>
    <w:rsid w:val="00116818"/>
    <w:rsid w:val="001217A7"/>
    <w:rsid w:val="00123469"/>
    <w:rsid w:val="00125700"/>
    <w:rsid w:val="00127820"/>
    <w:rsid w:val="00143D46"/>
    <w:rsid w:val="0015225C"/>
    <w:rsid w:val="00163D53"/>
    <w:rsid w:val="00165645"/>
    <w:rsid w:val="00174F99"/>
    <w:rsid w:val="00185404"/>
    <w:rsid w:val="00185B3C"/>
    <w:rsid w:val="00194097"/>
    <w:rsid w:val="00194742"/>
    <w:rsid w:val="00195293"/>
    <w:rsid w:val="00195412"/>
    <w:rsid w:val="00196C42"/>
    <w:rsid w:val="001A42DE"/>
    <w:rsid w:val="001A4739"/>
    <w:rsid w:val="001A52F1"/>
    <w:rsid w:val="001A7D8F"/>
    <w:rsid w:val="001B04B1"/>
    <w:rsid w:val="001B329A"/>
    <w:rsid w:val="001B3358"/>
    <w:rsid w:val="001B5DED"/>
    <w:rsid w:val="001B6717"/>
    <w:rsid w:val="001C2E3A"/>
    <w:rsid w:val="001D0DE4"/>
    <w:rsid w:val="001D6034"/>
    <w:rsid w:val="001E5D29"/>
    <w:rsid w:val="001E7897"/>
    <w:rsid w:val="00212C1E"/>
    <w:rsid w:val="00216343"/>
    <w:rsid w:val="00221256"/>
    <w:rsid w:val="00223153"/>
    <w:rsid w:val="00233275"/>
    <w:rsid w:val="00235C64"/>
    <w:rsid w:val="00241FE5"/>
    <w:rsid w:val="00243845"/>
    <w:rsid w:val="002460FE"/>
    <w:rsid w:val="002510D4"/>
    <w:rsid w:val="0025474A"/>
    <w:rsid w:val="00255BEC"/>
    <w:rsid w:val="00257309"/>
    <w:rsid w:val="002635A6"/>
    <w:rsid w:val="00267681"/>
    <w:rsid w:val="002738C9"/>
    <w:rsid w:val="00273A23"/>
    <w:rsid w:val="00273EE5"/>
    <w:rsid w:val="002746FA"/>
    <w:rsid w:val="00276A83"/>
    <w:rsid w:val="00284260"/>
    <w:rsid w:val="00285684"/>
    <w:rsid w:val="002945AA"/>
    <w:rsid w:val="00297B93"/>
    <w:rsid w:val="002A3920"/>
    <w:rsid w:val="002A4269"/>
    <w:rsid w:val="002A5D19"/>
    <w:rsid w:val="002B0494"/>
    <w:rsid w:val="002B2B07"/>
    <w:rsid w:val="002C2AA2"/>
    <w:rsid w:val="002C3E91"/>
    <w:rsid w:val="002C5D57"/>
    <w:rsid w:val="002C61ED"/>
    <w:rsid w:val="002C7EC2"/>
    <w:rsid w:val="002D5907"/>
    <w:rsid w:val="002D5A93"/>
    <w:rsid w:val="002D6440"/>
    <w:rsid w:val="002E088E"/>
    <w:rsid w:val="002E1123"/>
    <w:rsid w:val="002E5E11"/>
    <w:rsid w:val="002E5F84"/>
    <w:rsid w:val="002E7459"/>
    <w:rsid w:val="002E7C79"/>
    <w:rsid w:val="002F4F8A"/>
    <w:rsid w:val="002F557D"/>
    <w:rsid w:val="00301957"/>
    <w:rsid w:val="00303575"/>
    <w:rsid w:val="00303EB0"/>
    <w:rsid w:val="003057F4"/>
    <w:rsid w:val="00312FD9"/>
    <w:rsid w:val="0031323E"/>
    <w:rsid w:val="00315959"/>
    <w:rsid w:val="003257E1"/>
    <w:rsid w:val="00331EF1"/>
    <w:rsid w:val="003321D7"/>
    <w:rsid w:val="00332218"/>
    <w:rsid w:val="00334554"/>
    <w:rsid w:val="00336580"/>
    <w:rsid w:val="003438B3"/>
    <w:rsid w:val="00343E19"/>
    <w:rsid w:val="0034444C"/>
    <w:rsid w:val="00352038"/>
    <w:rsid w:val="003578E9"/>
    <w:rsid w:val="003603C6"/>
    <w:rsid w:val="00381879"/>
    <w:rsid w:val="00384B2B"/>
    <w:rsid w:val="003872D9"/>
    <w:rsid w:val="003A40C3"/>
    <w:rsid w:val="003A5138"/>
    <w:rsid w:val="003A52CD"/>
    <w:rsid w:val="003B23A0"/>
    <w:rsid w:val="003B5454"/>
    <w:rsid w:val="003C77D8"/>
    <w:rsid w:val="003D6C2A"/>
    <w:rsid w:val="003D7AEF"/>
    <w:rsid w:val="003E38B4"/>
    <w:rsid w:val="003E6509"/>
    <w:rsid w:val="003F06D1"/>
    <w:rsid w:val="00401CDC"/>
    <w:rsid w:val="00401D25"/>
    <w:rsid w:val="0040415B"/>
    <w:rsid w:val="004052D7"/>
    <w:rsid w:val="00407922"/>
    <w:rsid w:val="00422F8D"/>
    <w:rsid w:val="00423A40"/>
    <w:rsid w:val="00424155"/>
    <w:rsid w:val="00424565"/>
    <w:rsid w:val="0042508F"/>
    <w:rsid w:val="004306C8"/>
    <w:rsid w:val="004318E0"/>
    <w:rsid w:val="004326F1"/>
    <w:rsid w:val="00434174"/>
    <w:rsid w:val="004344EA"/>
    <w:rsid w:val="004379D9"/>
    <w:rsid w:val="0044166A"/>
    <w:rsid w:val="0044274A"/>
    <w:rsid w:val="004439AA"/>
    <w:rsid w:val="00445B79"/>
    <w:rsid w:val="00451143"/>
    <w:rsid w:val="00451D59"/>
    <w:rsid w:val="00453C29"/>
    <w:rsid w:val="00455F5D"/>
    <w:rsid w:val="00460555"/>
    <w:rsid w:val="004626CB"/>
    <w:rsid w:val="00475DB8"/>
    <w:rsid w:val="0048390D"/>
    <w:rsid w:val="00490842"/>
    <w:rsid w:val="00492F66"/>
    <w:rsid w:val="00495768"/>
    <w:rsid w:val="004B0BD5"/>
    <w:rsid w:val="004B5554"/>
    <w:rsid w:val="004B75BD"/>
    <w:rsid w:val="004C1676"/>
    <w:rsid w:val="004C3EB4"/>
    <w:rsid w:val="004D091F"/>
    <w:rsid w:val="004D4922"/>
    <w:rsid w:val="004D5BE4"/>
    <w:rsid w:val="004D7749"/>
    <w:rsid w:val="004E2B5D"/>
    <w:rsid w:val="004E339C"/>
    <w:rsid w:val="004E7130"/>
    <w:rsid w:val="004E7F94"/>
    <w:rsid w:val="004F5583"/>
    <w:rsid w:val="004F5A0B"/>
    <w:rsid w:val="004F5D16"/>
    <w:rsid w:val="00507457"/>
    <w:rsid w:val="005109C6"/>
    <w:rsid w:val="0051300B"/>
    <w:rsid w:val="0052139E"/>
    <w:rsid w:val="00524A5C"/>
    <w:rsid w:val="00526C56"/>
    <w:rsid w:val="00534621"/>
    <w:rsid w:val="00535BDD"/>
    <w:rsid w:val="00545F4F"/>
    <w:rsid w:val="00555A26"/>
    <w:rsid w:val="005615CB"/>
    <w:rsid w:val="005629A1"/>
    <w:rsid w:val="0056760F"/>
    <w:rsid w:val="00572EFB"/>
    <w:rsid w:val="00574773"/>
    <w:rsid w:val="00582EF4"/>
    <w:rsid w:val="005832E3"/>
    <w:rsid w:val="0058763C"/>
    <w:rsid w:val="00587F8A"/>
    <w:rsid w:val="005942C7"/>
    <w:rsid w:val="00597A99"/>
    <w:rsid w:val="005A0687"/>
    <w:rsid w:val="005A4467"/>
    <w:rsid w:val="005B345C"/>
    <w:rsid w:val="005C2CD0"/>
    <w:rsid w:val="005C3D6A"/>
    <w:rsid w:val="005C61DC"/>
    <w:rsid w:val="005D0182"/>
    <w:rsid w:val="005D4196"/>
    <w:rsid w:val="005D6C94"/>
    <w:rsid w:val="005E30FF"/>
    <w:rsid w:val="005E6E7E"/>
    <w:rsid w:val="005F4097"/>
    <w:rsid w:val="005F5BBF"/>
    <w:rsid w:val="00604159"/>
    <w:rsid w:val="00605055"/>
    <w:rsid w:val="00607D47"/>
    <w:rsid w:val="006111B0"/>
    <w:rsid w:val="00612238"/>
    <w:rsid w:val="006140B5"/>
    <w:rsid w:val="006212CB"/>
    <w:rsid w:val="006248C0"/>
    <w:rsid w:val="00626381"/>
    <w:rsid w:val="00633363"/>
    <w:rsid w:val="00633C11"/>
    <w:rsid w:val="00634770"/>
    <w:rsid w:val="00637623"/>
    <w:rsid w:val="00643762"/>
    <w:rsid w:val="0064737C"/>
    <w:rsid w:val="00650860"/>
    <w:rsid w:val="006518B3"/>
    <w:rsid w:val="00651D92"/>
    <w:rsid w:val="00651E96"/>
    <w:rsid w:val="00651F3C"/>
    <w:rsid w:val="00652393"/>
    <w:rsid w:val="00652CFC"/>
    <w:rsid w:val="00653BBF"/>
    <w:rsid w:val="00654201"/>
    <w:rsid w:val="00654AF8"/>
    <w:rsid w:val="00657303"/>
    <w:rsid w:val="00662854"/>
    <w:rsid w:val="006635A7"/>
    <w:rsid w:val="006654D0"/>
    <w:rsid w:val="00665B67"/>
    <w:rsid w:val="00666992"/>
    <w:rsid w:val="00670B59"/>
    <w:rsid w:val="0068408D"/>
    <w:rsid w:val="00691EB6"/>
    <w:rsid w:val="00691EC3"/>
    <w:rsid w:val="0069549F"/>
    <w:rsid w:val="006A2656"/>
    <w:rsid w:val="006A3045"/>
    <w:rsid w:val="006A5A5A"/>
    <w:rsid w:val="006B4763"/>
    <w:rsid w:val="006B5F00"/>
    <w:rsid w:val="006C06C2"/>
    <w:rsid w:val="006C6599"/>
    <w:rsid w:val="006C7D74"/>
    <w:rsid w:val="006D228D"/>
    <w:rsid w:val="006D5802"/>
    <w:rsid w:val="006D7BD0"/>
    <w:rsid w:val="006E0719"/>
    <w:rsid w:val="006E1D56"/>
    <w:rsid w:val="006F0C8C"/>
    <w:rsid w:val="006F7BCD"/>
    <w:rsid w:val="007003EE"/>
    <w:rsid w:val="007108CA"/>
    <w:rsid w:val="007120D9"/>
    <w:rsid w:val="00721C53"/>
    <w:rsid w:val="007276B1"/>
    <w:rsid w:val="00731E1E"/>
    <w:rsid w:val="00732A49"/>
    <w:rsid w:val="007350B0"/>
    <w:rsid w:val="0073716A"/>
    <w:rsid w:val="00737213"/>
    <w:rsid w:val="00737F9E"/>
    <w:rsid w:val="007424E3"/>
    <w:rsid w:val="0074643C"/>
    <w:rsid w:val="00746501"/>
    <w:rsid w:val="007513D3"/>
    <w:rsid w:val="007515B0"/>
    <w:rsid w:val="00752670"/>
    <w:rsid w:val="0076535D"/>
    <w:rsid w:val="00767116"/>
    <w:rsid w:val="00770D65"/>
    <w:rsid w:val="007776AB"/>
    <w:rsid w:val="007813A2"/>
    <w:rsid w:val="007817B6"/>
    <w:rsid w:val="007825EA"/>
    <w:rsid w:val="00783563"/>
    <w:rsid w:val="00787F4D"/>
    <w:rsid w:val="0079591E"/>
    <w:rsid w:val="00795AE1"/>
    <w:rsid w:val="007A2376"/>
    <w:rsid w:val="007B3A20"/>
    <w:rsid w:val="007C2AB0"/>
    <w:rsid w:val="007D3ACA"/>
    <w:rsid w:val="007D73F9"/>
    <w:rsid w:val="007E2411"/>
    <w:rsid w:val="007E296A"/>
    <w:rsid w:val="007F0B70"/>
    <w:rsid w:val="007F2E4E"/>
    <w:rsid w:val="007F50F4"/>
    <w:rsid w:val="00806378"/>
    <w:rsid w:val="008063CB"/>
    <w:rsid w:val="00822A98"/>
    <w:rsid w:val="00823438"/>
    <w:rsid w:val="00823C99"/>
    <w:rsid w:val="00836188"/>
    <w:rsid w:val="0084287F"/>
    <w:rsid w:val="00843C2C"/>
    <w:rsid w:val="00845F3F"/>
    <w:rsid w:val="00847A55"/>
    <w:rsid w:val="0085389D"/>
    <w:rsid w:val="00854759"/>
    <w:rsid w:val="008548ED"/>
    <w:rsid w:val="0087147A"/>
    <w:rsid w:val="0087206B"/>
    <w:rsid w:val="00872F14"/>
    <w:rsid w:val="00877C43"/>
    <w:rsid w:val="00883C43"/>
    <w:rsid w:val="00883C54"/>
    <w:rsid w:val="0088764F"/>
    <w:rsid w:val="00891068"/>
    <w:rsid w:val="008A07FA"/>
    <w:rsid w:val="008A41B2"/>
    <w:rsid w:val="008B2BEF"/>
    <w:rsid w:val="008B3DA6"/>
    <w:rsid w:val="008C4538"/>
    <w:rsid w:val="008D1F2F"/>
    <w:rsid w:val="008D5C1C"/>
    <w:rsid w:val="008D73EB"/>
    <w:rsid w:val="008E3D6B"/>
    <w:rsid w:val="008E44E1"/>
    <w:rsid w:val="008E6318"/>
    <w:rsid w:val="008E6B3B"/>
    <w:rsid w:val="008E75E7"/>
    <w:rsid w:val="008F2AE5"/>
    <w:rsid w:val="008F2F74"/>
    <w:rsid w:val="008F7132"/>
    <w:rsid w:val="00905AB0"/>
    <w:rsid w:val="00907475"/>
    <w:rsid w:val="009106AE"/>
    <w:rsid w:val="00914543"/>
    <w:rsid w:val="0092142F"/>
    <w:rsid w:val="00924CF4"/>
    <w:rsid w:val="00925842"/>
    <w:rsid w:val="00930D96"/>
    <w:rsid w:val="00932F38"/>
    <w:rsid w:val="00934572"/>
    <w:rsid w:val="00940000"/>
    <w:rsid w:val="00941979"/>
    <w:rsid w:val="0094448E"/>
    <w:rsid w:val="0095319A"/>
    <w:rsid w:val="00953A5D"/>
    <w:rsid w:val="00956BE3"/>
    <w:rsid w:val="009616C3"/>
    <w:rsid w:val="00962F05"/>
    <w:rsid w:val="00972A54"/>
    <w:rsid w:val="00993913"/>
    <w:rsid w:val="00996117"/>
    <w:rsid w:val="009A3BAB"/>
    <w:rsid w:val="009B0DA5"/>
    <w:rsid w:val="009B1C86"/>
    <w:rsid w:val="009B2315"/>
    <w:rsid w:val="009C1B6F"/>
    <w:rsid w:val="009C386F"/>
    <w:rsid w:val="009C3D9E"/>
    <w:rsid w:val="009D7C19"/>
    <w:rsid w:val="009E5736"/>
    <w:rsid w:val="009F15CF"/>
    <w:rsid w:val="009F3335"/>
    <w:rsid w:val="009F3968"/>
    <w:rsid w:val="009F3F47"/>
    <w:rsid w:val="009F58F9"/>
    <w:rsid w:val="009F6870"/>
    <w:rsid w:val="009F6FAD"/>
    <w:rsid w:val="009F7121"/>
    <w:rsid w:val="00A15773"/>
    <w:rsid w:val="00A21479"/>
    <w:rsid w:val="00A216DF"/>
    <w:rsid w:val="00A2270A"/>
    <w:rsid w:val="00A2463E"/>
    <w:rsid w:val="00A24D2B"/>
    <w:rsid w:val="00A24D52"/>
    <w:rsid w:val="00A30598"/>
    <w:rsid w:val="00A33A76"/>
    <w:rsid w:val="00A33C73"/>
    <w:rsid w:val="00A34C6D"/>
    <w:rsid w:val="00A369ED"/>
    <w:rsid w:val="00A4173D"/>
    <w:rsid w:val="00A41A0C"/>
    <w:rsid w:val="00A43973"/>
    <w:rsid w:val="00A56563"/>
    <w:rsid w:val="00A5668B"/>
    <w:rsid w:val="00A6102C"/>
    <w:rsid w:val="00A63BD8"/>
    <w:rsid w:val="00A6718E"/>
    <w:rsid w:val="00A7143D"/>
    <w:rsid w:val="00A73B23"/>
    <w:rsid w:val="00A7467E"/>
    <w:rsid w:val="00A74AB5"/>
    <w:rsid w:val="00A7519A"/>
    <w:rsid w:val="00A811D5"/>
    <w:rsid w:val="00A83608"/>
    <w:rsid w:val="00A8453C"/>
    <w:rsid w:val="00A91B56"/>
    <w:rsid w:val="00A93756"/>
    <w:rsid w:val="00A946A0"/>
    <w:rsid w:val="00A947D4"/>
    <w:rsid w:val="00A95371"/>
    <w:rsid w:val="00AA2BD3"/>
    <w:rsid w:val="00AA32D4"/>
    <w:rsid w:val="00AA45DD"/>
    <w:rsid w:val="00AA6260"/>
    <w:rsid w:val="00AA76F0"/>
    <w:rsid w:val="00AA7BAF"/>
    <w:rsid w:val="00AB022F"/>
    <w:rsid w:val="00AC1098"/>
    <w:rsid w:val="00AC149B"/>
    <w:rsid w:val="00AC1D35"/>
    <w:rsid w:val="00AC4B61"/>
    <w:rsid w:val="00AC5B3A"/>
    <w:rsid w:val="00AC5C9D"/>
    <w:rsid w:val="00AD2523"/>
    <w:rsid w:val="00AD43E1"/>
    <w:rsid w:val="00AE1A34"/>
    <w:rsid w:val="00AE293B"/>
    <w:rsid w:val="00AE3BF2"/>
    <w:rsid w:val="00AE3CF2"/>
    <w:rsid w:val="00AE5088"/>
    <w:rsid w:val="00AF3AEF"/>
    <w:rsid w:val="00AF77F2"/>
    <w:rsid w:val="00B0593E"/>
    <w:rsid w:val="00B12ACB"/>
    <w:rsid w:val="00B14FBC"/>
    <w:rsid w:val="00B161FB"/>
    <w:rsid w:val="00B20F35"/>
    <w:rsid w:val="00B255AD"/>
    <w:rsid w:val="00B25F74"/>
    <w:rsid w:val="00B270C6"/>
    <w:rsid w:val="00B279D8"/>
    <w:rsid w:val="00B31C23"/>
    <w:rsid w:val="00B31E89"/>
    <w:rsid w:val="00B33355"/>
    <w:rsid w:val="00B34E8F"/>
    <w:rsid w:val="00B36521"/>
    <w:rsid w:val="00B41715"/>
    <w:rsid w:val="00B4257A"/>
    <w:rsid w:val="00B426A7"/>
    <w:rsid w:val="00B4393A"/>
    <w:rsid w:val="00B509CD"/>
    <w:rsid w:val="00B5624E"/>
    <w:rsid w:val="00B60CBB"/>
    <w:rsid w:val="00B61153"/>
    <w:rsid w:val="00B63BCF"/>
    <w:rsid w:val="00B677A2"/>
    <w:rsid w:val="00B703B4"/>
    <w:rsid w:val="00B70D15"/>
    <w:rsid w:val="00B74386"/>
    <w:rsid w:val="00B76221"/>
    <w:rsid w:val="00B87622"/>
    <w:rsid w:val="00B90749"/>
    <w:rsid w:val="00B91F20"/>
    <w:rsid w:val="00B9487D"/>
    <w:rsid w:val="00B97A60"/>
    <w:rsid w:val="00BA5E45"/>
    <w:rsid w:val="00BA77C3"/>
    <w:rsid w:val="00BB0497"/>
    <w:rsid w:val="00BB1A46"/>
    <w:rsid w:val="00BB3DB0"/>
    <w:rsid w:val="00BB5D86"/>
    <w:rsid w:val="00BB6001"/>
    <w:rsid w:val="00BB6F6C"/>
    <w:rsid w:val="00BB709C"/>
    <w:rsid w:val="00BC53B7"/>
    <w:rsid w:val="00BC77D3"/>
    <w:rsid w:val="00BD3819"/>
    <w:rsid w:val="00BD64C8"/>
    <w:rsid w:val="00BD658A"/>
    <w:rsid w:val="00BE3CFF"/>
    <w:rsid w:val="00BE68C9"/>
    <w:rsid w:val="00BE7E18"/>
    <w:rsid w:val="00BE7EC5"/>
    <w:rsid w:val="00BF3702"/>
    <w:rsid w:val="00BF7095"/>
    <w:rsid w:val="00BF7D4E"/>
    <w:rsid w:val="00C00C96"/>
    <w:rsid w:val="00C026D0"/>
    <w:rsid w:val="00C02F6A"/>
    <w:rsid w:val="00C03A3D"/>
    <w:rsid w:val="00C03C43"/>
    <w:rsid w:val="00C076EC"/>
    <w:rsid w:val="00C145F3"/>
    <w:rsid w:val="00C14F65"/>
    <w:rsid w:val="00C22F4A"/>
    <w:rsid w:val="00C242F9"/>
    <w:rsid w:val="00C250E5"/>
    <w:rsid w:val="00C32A04"/>
    <w:rsid w:val="00C45C28"/>
    <w:rsid w:val="00C4637F"/>
    <w:rsid w:val="00C5310A"/>
    <w:rsid w:val="00C5434C"/>
    <w:rsid w:val="00C56C73"/>
    <w:rsid w:val="00C63CA4"/>
    <w:rsid w:val="00C65E89"/>
    <w:rsid w:val="00C72265"/>
    <w:rsid w:val="00C80B75"/>
    <w:rsid w:val="00C8344D"/>
    <w:rsid w:val="00C83A0B"/>
    <w:rsid w:val="00C87995"/>
    <w:rsid w:val="00C926E5"/>
    <w:rsid w:val="00C95123"/>
    <w:rsid w:val="00C96FBC"/>
    <w:rsid w:val="00C97159"/>
    <w:rsid w:val="00C9761D"/>
    <w:rsid w:val="00CA1731"/>
    <w:rsid w:val="00CA521D"/>
    <w:rsid w:val="00CB06D1"/>
    <w:rsid w:val="00CB375F"/>
    <w:rsid w:val="00CC1214"/>
    <w:rsid w:val="00CC388E"/>
    <w:rsid w:val="00CC392D"/>
    <w:rsid w:val="00CD078E"/>
    <w:rsid w:val="00CD1817"/>
    <w:rsid w:val="00CD2144"/>
    <w:rsid w:val="00CD39B6"/>
    <w:rsid w:val="00CD78AE"/>
    <w:rsid w:val="00CE309D"/>
    <w:rsid w:val="00CE36B6"/>
    <w:rsid w:val="00CE6252"/>
    <w:rsid w:val="00CE6A9F"/>
    <w:rsid w:val="00CF4816"/>
    <w:rsid w:val="00CF54CA"/>
    <w:rsid w:val="00CF7DE1"/>
    <w:rsid w:val="00D00147"/>
    <w:rsid w:val="00D0060E"/>
    <w:rsid w:val="00D143A1"/>
    <w:rsid w:val="00D15617"/>
    <w:rsid w:val="00D247A2"/>
    <w:rsid w:val="00D30970"/>
    <w:rsid w:val="00D35B14"/>
    <w:rsid w:val="00D36DD8"/>
    <w:rsid w:val="00D40DD1"/>
    <w:rsid w:val="00D42EA1"/>
    <w:rsid w:val="00D44B87"/>
    <w:rsid w:val="00D47EF7"/>
    <w:rsid w:val="00D501D7"/>
    <w:rsid w:val="00D548EB"/>
    <w:rsid w:val="00D5721E"/>
    <w:rsid w:val="00D74051"/>
    <w:rsid w:val="00D75651"/>
    <w:rsid w:val="00D831E2"/>
    <w:rsid w:val="00D87AFE"/>
    <w:rsid w:val="00D91090"/>
    <w:rsid w:val="00D97D2E"/>
    <w:rsid w:val="00DA057D"/>
    <w:rsid w:val="00DA0831"/>
    <w:rsid w:val="00DB6461"/>
    <w:rsid w:val="00DC1D7C"/>
    <w:rsid w:val="00DC352F"/>
    <w:rsid w:val="00DC4220"/>
    <w:rsid w:val="00DC7234"/>
    <w:rsid w:val="00DD24E4"/>
    <w:rsid w:val="00DD3CC2"/>
    <w:rsid w:val="00DD710A"/>
    <w:rsid w:val="00DE1E79"/>
    <w:rsid w:val="00DE1FED"/>
    <w:rsid w:val="00DE36F8"/>
    <w:rsid w:val="00DE525C"/>
    <w:rsid w:val="00DE5E38"/>
    <w:rsid w:val="00DF0F11"/>
    <w:rsid w:val="00DF1934"/>
    <w:rsid w:val="00DF7D98"/>
    <w:rsid w:val="00E037F0"/>
    <w:rsid w:val="00E047F4"/>
    <w:rsid w:val="00E12C7D"/>
    <w:rsid w:val="00E13108"/>
    <w:rsid w:val="00E21088"/>
    <w:rsid w:val="00E37895"/>
    <w:rsid w:val="00E501F4"/>
    <w:rsid w:val="00E50A7C"/>
    <w:rsid w:val="00E553C1"/>
    <w:rsid w:val="00E558FB"/>
    <w:rsid w:val="00E57D37"/>
    <w:rsid w:val="00E62897"/>
    <w:rsid w:val="00E63534"/>
    <w:rsid w:val="00E64FFC"/>
    <w:rsid w:val="00E6525F"/>
    <w:rsid w:val="00E67316"/>
    <w:rsid w:val="00E70DB1"/>
    <w:rsid w:val="00E72774"/>
    <w:rsid w:val="00E7743A"/>
    <w:rsid w:val="00E85748"/>
    <w:rsid w:val="00E8621E"/>
    <w:rsid w:val="00E8690E"/>
    <w:rsid w:val="00E870E2"/>
    <w:rsid w:val="00E92C15"/>
    <w:rsid w:val="00E9305B"/>
    <w:rsid w:val="00E94E0C"/>
    <w:rsid w:val="00EA3B13"/>
    <w:rsid w:val="00EA405C"/>
    <w:rsid w:val="00EA5623"/>
    <w:rsid w:val="00EC25DE"/>
    <w:rsid w:val="00EC4BA0"/>
    <w:rsid w:val="00EC5EC9"/>
    <w:rsid w:val="00EE1D2F"/>
    <w:rsid w:val="00EE30CB"/>
    <w:rsid w:val="00EE5B89"/>
    <w:rsid w:val="00EE6449"/>
    <w:rsid w:val="00EF2BC2"/>
    <w:rsid w:val="00EF2FE5"/>
    <w:rsid w:val="00EF599E"/>
    <w:rsid w:val="00EF76C3"/>
    <w:rsid w:val="00F02339"/>
    <w:rsid w:val="00F025DB"/>
    <w:rsid w:val="00F02896"/>
    <w:rsid w:val="00F0639B"/>
    <w:rsid w:val="00F25A93"/>
    <w:rsid w:val="00F27F2F"/>
    <w:rsid w:val="00F3436F"/>
    <w:rsid w:val="00F41CA4"/>
    <w:rsid w:val="00F44BD5"/>
    <w:rsid w:val="00F45106"/>
    <w:rsid w:val="00F47F57"/>
    <w:rsid w:val="00F53954"/>
    <w:rsid w:val="00F6110F"/>
    <w:rsid w:val="00F619EF"/>
    <w:rsid w:val="00F66325"/>
    <w:rsid w:val="00F711C1"/>
    <w:rsid w:val="00F81E9C"/>
    <w:rsid w:val="00F90BF2"/>
    <w:rsid w:val="00F94C80"/>
    <w:rsid w:val="00F96E64"/>
    <w:rsid w:val="00FC04DC"/>
    <w:rsid w:val="00FD65C1"/>
    <w:rsid w:val="00FD68DB"/>
    <w:rsid w:val="00FE001B"/>
    <w:rsid w:val="00FE0423"/>
    <w:rsid w:val="00FE1A94"/>
    <w:rsid w:val="00FE21F3"/>
    <w:rsid w:val="00FE59A2"/>
    <w:rsid w:val="00FE6E74"/>
    <w:rsid w:val="00FF4EB5"/>
    <w:rsid w:val="00FF5A63"/>
    <w:rsid w:val="00FF5B42"/>
    <w:rsid w:val="00FF7801"/>
    <w:rsid w:val="20A748F0"/>
    <w:rsid w:val="25C4FDA4"/>
    <w:rsid w:val="5A49E431"/>
    <w:rsid w:val="6E1695FA"/>
    <w:rsid w:val="74264B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243E8C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uiPriority w:val="34"/>
    <w:qFormat/>
    <w:rsid w:val="00666992"/>
    <w:pPr>
      <w:ind w:left="720"/>
      <w:contextualSpacing/>
    </w:pPr>
  </w:style>
  <w:style w:type="table" w:styleId="a4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Plain Text"/>
    <w:basedOn w:val="a"/>
    <w:link w:val="a6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6">
    <w:name w:val="Текст Знак"/>
    <w:basedOn w:val="a0"/>
    <w:link w:val="a5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9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0921E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e">
    <w:name w:val="header"/>
    <w:basedOn w:val="a"/>
    <w:link w:val="af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0">
    <w:name w:val="footer"/>
    <w:basedOn w:val="a"/>
    <w:link w:val="af1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2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styleId="af3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character" w:customStyle="1" w:styleId="apple-converted-space">
    <w:name w:val="apple-converted-space"/>
    <w:basedOn w:val="a0"/>
    <w:uiPriority w:val="99"/>
    <w:rsid w:val="00445B79"/>
  </w:style>
  <w:style w:type="paragraph" w:styleId="af4">
    <w:name w:val="Normal (Web)"/>
    <w:basedOn w:val="a"/>
    <w:uiPriority w:val="99"/>
    <w:unhideWhenUsed/>
    <w:rsid w:val="00AA2BD3"/>
    <w:pPr>
      <w:spacing w:after="0" w:line="240" w:lineRule="auto"/>
    </w:pPr>
    <w:rPr>
      <w:rFonts w:ascii="Times New Roman" w:eastAsiaTheme="minorHAnsi" w:hAnsi="Times New Roman"/>
      <w:sz w:val="24"/>
      <w:szCs w:val="24"/>
      <w:lang w:val="en-US"/>
    </w:rPr>
  </w:style>
  <w:style w:type="character" w:customStyle="1" w:styleId="st">
    <w:name w:val="st"/>
    <w:basedOn w:val="a0"/>
    <w:rsid w:val="00B509CD"/>
  </w:style>
  <w:style w:type="character" w:styleId="af5">
    <w:name w:val="Emphasis"/>
    <w:basedOn w:val="a0"/>
    <w:uiPriority w:val="20"/>
    <w:qFormat/>
    <w:rsid w:val="00B509CD"/>
    <w:rPr>
      <w:b/>
      <w:bCs/>
      <w:i w:val="0"/>
      <w:iCs w:val="0"/>
    </w:rPr>
  </w:style>
  <w:style w:type="table" w:customStyle="1" w:styleId="TableGrid1">
    <w:name w:val="Table Grid1"/>
    <w:basedOn w:val="a1"/>
    <w:next w:val="a4"/>
    <w:uiPriority w:val="59"/>
    <w:rsid w:val="00B509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uiPriority w:val="34"/>
    <w:qFormat/>
    <w:rsid w:val="00666992"/>
    <w:pPr>
      <w:ind w:left="720"/>
      <w:contextualSpacing/>
    </w:pPr>
  </w:style>
  <w:style w:type="table" w:styleId="a4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Plain Text"/>
    <w:basedOn w:val="a"/>
    <w:link w:val="a6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6">
    <w:name w:val="Текст Знак"/>
    <w:basedOn w:val="a0"/>
    <w:link w:val="a5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9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0921E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e">
    <w:name w:val="header"/>
    <w:basedOn w:val="a"/>
    <w:link w:val="af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0">
    <w:name w:val="footer"/>
    <w:basedOn w:val="a"/>
    <w:link w:val="af1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2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styleId="af3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character" w:customStyle="1" w:styleId="apple-converted-space">
    <w:name w:val="apple-converted-space"/>
    <w:basedOn w:val="a0"/>
    <w:uiPriority w:val="99"/>
    <w:rsid w:val="00445B79"/>
  </w:style>
  <w:style w:type="paragraph" w:styleId="af4">
    <w:name w:val="Normal (Web)"/>
    <w:basedOn w:val="a"/>
    <w:uiPriority w:val="99"/>
    <w:unhideWhenUsed/>
    <w:rsid w:val="00AA2BD3"/>
    <w:pPr>
      <w:spacing w:after="0" w:line="240" w:lineRule="auto"/>
    </w:pPr>
    <w:rPr>
      <w:rFonts w:ascii="Times New Roman" w:eastAsiaTheme="minorHAnsi" w:hAnsi="Times New Roman"/>
      <w:sz w:val="24"/>
      <w:szCs w:val="24"/>
      <w:lang w:val="en-US"/>
    </w:rPr>
  </w:style>
  <w:style w:type="character" w:customStyle="1" w:styleId="st">
    <w:name w:val="st"/>
    <w:basedOn w:val="a0"/>
    <w:rsid w:val="00B509CD"/>
  </w:style>
  <w:style w:type="character" w:styleId="af5">
    <w:name w:val="Emphasis"/>
    <w:basedOn w:val="a0"/>
    <w:uiPriority w:val="20"/>
    <w:qFormat/>
    <w:rsid w:val="00B509CD"/>
    <w:rPr>
      <w:b/>
      <w:bCs/>
      <w:i w:val="0"/>
      <w:iCs w:val="0"/>
    </w:rPr>
  </w:style>
  <w:style w:type="table" w:customStyle="1" w:styleId="TableGrid1">
    <w:name w:val="Table Grid1"/>
    <w:basedOn w:val="a1"/>
    <w:next w:val="a4"/>
    <w:uiPriority w:val="59"/>
    <w:rsid w:val="00B509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4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979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8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7C6C6971AE1F4469E59705334ADCCED" ma:contentTypeVersion="2" ma:contentTypeDescription="Create a new document." ma:contentTypeScope="" ma:versionID="326d867a963e57f2fb62ce18f2487c9d">
  <xsd:schema xmlns:xsd="http://www.w3.org/2001/XMLSchema" xmlns:xs="http://www.w3.org/2001/XMLSchema" xmlns:p="http://schemas.microsoft.com/office/2006/metadata/properties" xmlns:ns2="0acc565f-5e34-4b01-ac70-2ba9a0db565b" targetNamespace="http://schemas.microsoft.com/office/2006/metadata/properties" ma:root="true" ma:fieldsID="e8069c908d63872ccb26319d1f4e309a" ns2:_="">
    <xsd:import namespace="0acc565f-5e34-4b01-ac70-2ba9a0db56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cc565f-5e34-4b01-ac70-2ba9a0db565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497D81-2AFF-4BAE-8DF4-94088FC0740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A690623-DC45-4CE5-8C27-26F8426F9C1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3BE78AE-6A3F-46D5-92ED-63C8C72065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cc565f-5e34-4b01-ac70-2ba9a0db56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05A43C9-E0A0-46ED-8F2A-E5B24A4D1C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11</Pages>
  <Words>2121</Words>
  <Characters>12093</Characters>
  <Application>Microsoft Office Word</Application>
  <DocSecurity>0</DocSecurity>
  <Lines>100</Lines>
  <Paragraphs>28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14186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Natia</cp:lastModifiedBy>
  <cp:revision>22</cp:revision>
  <cp:lastPrinted>2016-02-10T14:27:00Z</cp:lastPrinted>
  <dcterms:created xsi:type="dcterms:W3CDTF">2017-06-01T07:35:00Z</dcterms:created>
  <dcterms:modified xsi:type="dcterms:W3CDTF">2020-08-11T08:16:00Z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0x010100D7C6C6971AE1F4469E59705334ADCCED</vt:lpwstr>
  </property>
</Properties>
</file>